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B2" w:rsidRPr="006B552A" w:rsidRDefault="00763FB2" w:rsidP="00763FB2">
      <w:pPr>
        <w:spacing w:before="240"/>
        <w:jc w:val="center"/>
        <w:rPr>
          <w:b/>
          <w:sz w:val="28"/>
          <w:szCs w:val="28"/>
        </w:rPr>
      </w:pPr>
      <w:r w:rsidRPr="00B45D05">
        <w:rPr>
          <w:b/>
          <w:sz w:val="28"/>
          <w:szCs w:val="28"/>
        </w:rPr>
        <w:t>Информация</w:t>
      </w:r>
      <w:r w:rsidRPr="00B45D05">
        <w:br/>
      </w:r>
      <w:r w:rsidRPr="00B45D05">
        <w:rPr>
          <w:b/>
          <w:sz w:val="28"/>
          <w:szCs w:val="28"/>
        </w:rPr>
        <w:t xml:space="preserve"> об итогах социально-экономического развития</w:t>
      </w:r>
      <w:r w:rsidRPr="00B45D05">
        <w:br/>
      </w:r>
      <w:r w:rsidRPr="00B45D05">
        <w:rPr>
          <w:b/>
          <w:sz w:val="28"/>
          <w:szCs w:val="28"/>
        </w:rPr>
        <w:t>агропромышленного комплекса Красноярского края</w:t>
      </w:r>
      <w:r w:rsidRPr="00B45D05">
        <w:br/>
      </w:r>
      <w:r w:rsidRPr="00B45D05">
        <w:rPr>
          <w:b/>
          <w:sz w:val="28"/>
          <w:szCs w:val="28"/>
        </w:rPr>
        <w:t xml:space="preserve">по </w:t>
      </w:r>
      <w:r w:rsidRPr="006B552A">
        <w:rPr>
          <w:b/>
          <w:sz w:val="28"/>
          <w:szCs w:val="28"/>
        </w:rPr>
        <w:t>состоянию на 01.</w:t>
      </w:r>
      <w:r w:rsidR="007A2C68" w:rsidRPr="006B552A">
        <w:rPr>
          <w:b/>
          <w:sz w:val="28"/>
          <w:szCs w:val="28"/>
        </w:rPr>
        <w:t>0</w:t>
      </w:r>
      <w:r w:rsidR="00B45D05" w:rsidRPr="006B552A">
        <w:rPr>
          <w:b/>
          <w:sz w:val="28"/>
          <w:szCs w:val="28"/>
        </w:rPr>
        <w:t>4</w:t>
      </w:r>
      <w:r w:rsidRPr="006B552A">
        <w:rPr>
          <w:b/>
          <w:sz w:val="28"/>
          <w:szCs w:val="28"/>
        </w:rPr>
        <w:t>.20</w:t>
      </w:r>
      <w:r w:rsidR="00CE4C38" w:rsidRPr="006B552A">
        <w:rPr>
          <w:b/>
          <w:sz w:val="28"/>
          <w:szCs w:val="28"/>
        </w:rPr>
        <w:t>2</w:t>
      </w:r>
      <w:r w:rsidR="007A2C68" w:rsidRPr="006B552A">
        <w:rPr>
          <w:b/>
          <w:sz w:val="28"/>
          <w:szCs w:val="28"/>
        </w:rPr>
        <w:t>2</w:t>
      </w:r>
    </w:p>
    <w:p w:rsidR="00CD7E5C" w:rsidRPr="006B552A" w:rsidRDefault="00CD7E5C" w:rsidP="005A2129">
      <w:pPr>
        <w:jc w:val="center"/>
        <w:rPr>
          <w:b/>
          <w:i/>
          <w:sz w:val="28"/>
          <w:szCs w:val="28"/>
        </w:rPr>
      </w:pPr>
    </w:p>
    <w:p w:rsidR="007A2C68" w:rsidRPr="00F534EB" w:rsidRDefault="007A2C68" w:rsidP="007A2C68">
      <w:pPr>
        <w:widowControl w:val="0"/>
        <w:spacing w:line="320" w:lineRule="exact"/>
        <w:ind w:right="-2"/>
        <w:jc w:val="both"/>
        <w:rPr>
          <w:color w:val="000000" w:themeColor="text1"/>
          <w:sz w:val="28"/>
          <w:szCs w:val="28"/>
        </w:rPr>
      </w:pPr>
      <w:r w:rsidRPr="006B552A">
        <w:rPr>
          <w:sz w:val="28"/>
          <w:szCs w:val="28"/>
        </w:rPr>
        <w:t xml:space="preserve">           </w:t>
      </w:r>
      <w:r w:rsidRPr="00ED6062">
        <w:rPr>
          <w:sz w:val="28"/>
          <w:szCs w:val="28"/>
        </w:rPr>
        <w:t xml:space="preserve">По предварительным данным Управления Федеральной службы </w:t>
      </w:r>
      <w:r w:rsidRPr="00F534EB">
        <w:rPr>
          <w:color w:val="000000" w:themeColor="text1"/>
          <w:sz w:val="28"/>
          <w:szCs w:val="28"/>
        </w:rPr>
        <w:t>государственной статистики по Красноярскому краю, Респу</w:t>
      </w:r>
      <w:r w:rsidR="008E2474" w:rsidRPr="00F534EB">
        <w:rPr>
          <w:color w:val="000000" w:themeColor="text1"/>
          <w:sz w:val="28"/>
          <w:szCs w:val="28"/>
        </w:rPr>
        <w:t>блике</w:t>
      </w:r>
      <w:r w:rsidRPr="00F534EB">
        <w:rPr>
          <w:color w:val="000000" w:themeColor="text1"/>
          <w:sz w:val="28"/>
          <w:szCs w:val="28"/>
        </w:rPr>
        <w:t xml:space="preserve"> Хакасия                   и Республике Тыва </w:t>
      </w:r>
      <w:r w:rsidR="006D359E" w:rsidRPr="00F534EB">
        <w:rPr>
          <w:color w:val="000000" w:themeColor="text1"/>
          <w:sz w:val="28"/>
          <w:szCs w:val="28"/>
        </w:rPr>
        <w:t>(</w:t>
      </w:r>
      <w:r w:rsidRPr="00F534EB">
        <w:rPr>
          <w:color w:val="000000" w:themeColor="text1"/>
          <w:sz w:val="28"/>
          <w:szCs w:val="28"/>
        </w:rPr>
        <w:t>далее</w:t>
      </w:r>
      <w:r w:rsidR="006D359E" w:rsidRPr="00F534EB">
        <w:rPr>
          <w:color w:val="000000" w:themeColor="text1"/>
          <w:sz w:val="28"/>
          <w:szCs w:val="28"/>
        </w:rPr>
        <w:t xml:space="preserve"> </w:t>
      </w:r>
      <w:r w:rsidR="006D359E" w:rsidRPr="00F534EB">
        <w:rPr>
          <w:i/>
          <w:color w:val="000000" w:themeColor="text1"/>
          <w:sz w:val="28"/>
          <w:szCs w:val="28"/>
        </w:rPr>
        <w:t>–</w:t>
      </w:r>
      <w:r w:rsidRPr="00F534EB">
        <w:rPr>
          <w:color w:val="000000" w:themeColor="text1"/>
          <w:sz w:val="28"/>
          <w:szCs w:val="28"/>
        </w:rPr>
        <w:t xml:space="preserve"> </w:t>
      </w:r>
      <w:proofErr w:type="spellStart"/>
      <w:r w:rsidRPr="00F534EB">
        <w:rPr>
          <w:color w:val="000000" w:themeColor="text1"/>
          <w:sz w:val="28"/>
          <w:szCs w:val="28"/>
        </w:rPr>
        <w:t>Красноярскстат</w:t>
      </w:r>
      <w:proofErr w:type="spellEnd"/>
      <w:r w:rsidRPr="00F534EB">
        <w:rPr>
          <w:color w:val="000000" w:themeColor="text1"/>
          <w:sz w:val="28"/>
          <w:szCs w:val="28"/>
        </w:rPr>
        <w:t xml:space="preserve">) объем производства сельскохозяйственной продукции в хозяйствах всех категорий в </w:t>
      </w:r>
      <w:r w:rsidR="00620C70" w:rsidRPr="00F534EB">
        <w:rPr>
          <w:color w:val="000000" w:themeColor="text1"/>
          <w:sz w:val="28"/>
          <w:szCs w:val="28"/>
        </w:rPr>
        <w:t xml:space="preserve">1 квартале </w:t>
      </w:r>
      <w:r w:rsidRPr="00F534EB">
        <w:rPr>
          <w:color w:val="000000" w:themeColor="text1"/>
          <w:sz w:val="28"/>
          <w:szCs w:val="28"/>
        </w:rPr>
        <w:t>202</w:t>
      </w:r>
      <w:r w:rsidR="00620C70" w:rsidRPr="00F534EB">
        <w:rPr>
          <w:color w:val="000000" w:themeColor="text1"/>
          <w:sz w:val="28"/>
          <w:szCs w:val="28"/>
        </w:rPr>
        <w:t>2</w:t>
      </w:r>
      <w:r w:rsidRPr="00F534EB">
        <w:rPr>
          <w:color w:val="000000" w:themeColor="text1"/>
          <w:sz w:val="28"/>
          <w:szCs w:val="28"/>
        </w:rPr>
        <w:t xml:space="preserve"> г</w:t>
      </w:r>
      <w:r w:rsidR="00B47242" w:rsidRPr="00F534EB">
        <w:rPr>
          <w:color w:val="000000" w:themeColor="text1"/>
          <w:sz w:val="28"/>
          <w:szCs w:val="28"/>
        </w:rPr>
        <w:t>.</w:t>
      </w:r>
      <w:r w:rsidRPr="00F534EB">
        <w:rPr>
          <w:color w:val="000000" w:themeColor="text1"/>
          <w:sz w:val="28"/>
          <w:szCs w:val="28"/>
        </w:rPr>
        <w:t xml:space="preserve"> в действующих ценах составил </w:t>
      </w:r>
      <w:r w:rsidR="00F00748" w:rsidRPr="00F534EB">
        <w:rPr>
          <w:color w:val="000000" w:themeColor="text1"/>
          <w:sz w:val="28"/>
          <w:szCs w:val="28"/>
        </w:rPr>
        <w:t>11 490,0</w:t>
      </w:r>
      <w:r w:rsidR="00ED6062" w:rsidRPr="00F534EB">
        <w:rPr>
          <w:color w:val="000000" w:themeColor="text1"/>
          <w:sz w:val="28"/>
          <w:szCs w:val="28"/>
        </w:rPr>
        <w:t xml:space="preserve"> </w:t>
      </w:r>
      <w:proofErr w:type="gramStart"/>
      <w:r w:rsidR="00ED6062" w:rsidRPr="00F534EB">
        <w:rPr>
          <w:color w:val="000000" w:themeColor="text1"/>
          <w:sz w:val="28"/>
          <w:szCs w:val="28"/>
        </w:rPr>
        <w:t>млн</w:t>
      </w:r>
      <w:proofErr w:type="gramEnd"/>
      <w:r w:rsidR="00ED6062" w:rsidRPr="00F534EB">
        <w:rPr>
          <w:color w:val="000000" w:themeColor="text1"/>
          <w:sz w:val="28"/>
          <w:szCs w:val="28"/>
        </w:rPr>
        <w:t xml:space="preserve"> рублей</w:t>
      </w:r>
      <w:r w:rsidR="00F00748" w:rsidRPr="00F534EB">
        <w:rPr>
          <w:color w:val="000000" w:themeColor="text1"/>
          <w:sz w:val="28"/>
          <w:szCs w:val="28"/>
        </w:rPr>
        <w:t>,</w:t>
      </w:r>
      <w:r w:rsidRPr="00F534EB">
        <w:rPr>
          <w:color w:val="000000" w:themeColor="text1"/>
          <w:sz w:val="28"/>
          <w:szCs w:val="28"/>
        </w:rPr>
        <w:t xml:space="preserve"> индекс производства (в сопоставимых ценах) </w:t>
      </w:r>
      <w:r w:rsidRPr="00F534EB">
        <w:rPr>
          <w:i/>
          <w:color w:val="000000" w:themeColor="text1"/>
          <w:sz w:val="28"/>
          <w:szCs w:val="28"/>
        </w:rPr>
        <w:t>–</w:t>
      </w:r>
      <w:r w:rsidRPr="00F534EB">
        <w:rPr>
          <w:color w:val="000000" w:themeColor="text1"/>
          <w:sz w:val="28"/>
          <w:szCs w:val="28"/>
        </w:rPr>
        <w:t xml:space="preserve"> </w:t>
      </w:r>
      <w:r w:rsidR="00ED6062" w:rsidRPr="00F534EB">
        <w:rPr>
          <w:color w:val="000000" w:themeColor="text1"/>
          <w:sz w:val="28"/>
          <w:szCs w:val="28"/>
        </w:rPr>
        <w:t>98,5 процентов</w:t>
      </w:r>
      <w:r w:rsidRPr="00F534EB">
        <w:rPr>
          <w:color w:val="000000" w:themeColor="text1"/>
          <w:sz w:val="28"/>
          <w:szCs w:val="28"/>
        </w:rPr>
        <w:t>.</w:t>
      </w:r>
    </w:p>
    <w:p w:rsidR="00F00748" w:rsidRPr="00F534EB" w:rsidRDefault="00F00748" w:rsidP="007A2C68">
      <w:pPr>
        <w:widowControl w:val="0"/>
        <w:jc w:val="both"/>
        <w:rPr>
          <w:color w:val="000000" w:themeColor="text1"/>
          <w:sz w:val="28"/>
          <w:szCs w:val="28"/>
        </w:rPr>
      </w:pPr>
    </w:p>
    <w:p w:rsidR="001808C2" w:rsidRPr="00F534EB" w:rsidRDefault="00672D18" w:rsidP="005A2129">
      <w:pPr>
        <w:jc w:val="center"/>
        <w:rPr>
          <w:b/>
          <w:i/>
          <w:color w:val="000000" w:themeColor="text1"/>
          <w:sz w:val="28"/>
          <w:szCs w:val="28"/>
        </w:rPr>
      </w:pPr>
      <w:r w:rsidRPr="00F534EB">
        <w:rPr>
          <w:b/>
          <w:i/>
          <w:color w:val="000000" w:themeColor="text1"/>
          <w:sz w:val="28"/>
          <w:szCs w:val="28"/>
        </w:rPr>
        <w:t>Растениеводство</w:t>
      </w:r>
    </w:p>
    <w:p w:rsidR="00095E5B" w:rsidRPr="00F534EB" w:rsidRDefault="00095E5B" w:rsidP="00095E5B">
      <w:pPr>
        <w:tabs>
          <w:tab w:val="left" w:pos="5815"/>
        </w:tabs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По оперативным данным ведомственного учета в 2022 г. общая посевная площадь сельскохозяйственных культур в хозяйствах всех категорий ожидается в размере 1 515,3 тыс. га или 102,7 % к уровню прошлого года (в 2021 г. ‒ 1 475,5 тыс. га), в том числе площадь зерновых                  и зернобобовых культур ‒ 952,9 тыс. га (102,5 %).</w:t>
      </w:r>
    </w:p>
    <w:p w:rsidR="00095E5B" w:rsidRPr="00F534EB" w:rsidRDefault="00095E5B" w:rsidP="00095E5B">
      <w:pPr>
        <w:tabs>
          <w:tab w:val="left" w:pos="5815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F534EB">
        <w:rPr>
          <w:color w:val="000000" w:themeColor="text1"/>
          <w:spacing w:val="-6"/>
          <w:sz w:val="28"/>
          <w:szCs w:val="28"/>
        </w:rPr>
        <w:t>Посев технических культур составит 239,6 тыс. га, (121,9 %), в том числе площадь ярового рапса 204,5 тыс. га (113,6 %).</w:t>
      </w:r>
    </w:p>
    <w:p w:rsidR="00095E5B" w:rsidRPr="00F534EB" w:rsidRDefault="00095E5B" w:rsidP="00095E5B">
      <w:pPr>
        <w:tabs>
          <w:tab w:val="left" w:pos="5815"/>
        </w:tabs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Площадь картофеля и овощей составит соответственно ‒ 31,2</w:t>
      </w:r>
      <w:r w:rsidR="00B47242" w:rsidRPr="00F534EB">
        <w:rPr>
          <w:color w:val="000000" w:themeColor="text1"/>
          <w:sz w:val="28"/>
          <w:szCs w:val="28"/>
        </w:rPr>
        <w:t xml:space="preserve"> тыс. га</w:t>
      </w:r>
      <w:r w:rsidRPr="00F534EB">
        <w:rPr>
          <w:color w:val="000000" w:themeColor="text1"/>
          <w:sz w:val="28"/>
          <w:szCs w:val="28"/>
        </w:rPr>
        <w:t xml:space="preserve"> (100,4 %) и 5,4 тыс. га (100,4 %) .</w:t>
      </w:r>
    </w:p>
    <w:p w:rsidR="00095E5B" w:rsidRPr="00F534EB" w:rsidRDefault="00095E5B" w:rsidP="00095E5B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Под урожай 2022 г. сельскохозяйственные товаропроизводители края подготовили </w:t>
      </w:r>
      <w:proofErr w:type="spellStart"/>
      <w:r w:rsidRPr="00F534EB">
        <w:rPr>
          <w:color w:val="000000" w:themeColor="text1"/>
          <w:sz w:val="28"/>
          <w:szCs w:val="28"/>
        </w:rPr>
        <w:t>низкопродуктивной</w:t>
      </w:r>
      <w:proofErr w:type="spellEnd"/>
      <w:r w:rsidRPr="00F534EB">
        <w:rPr>
          <w:color w:val="000000" w:themeColor="text1"/>
          <w:sz w:val="28"/>
          <w:szCs w:val="28"/>
        </w:rPr>
        <w:t xml:space="preserve"> пашни (чистые пары) на площади </w:t>
      </w:r>
      <w:r w:rsidRPr="00F534EB">
        <w:rPr>
          <w:color w:val="000000" w:themeColor="text1"/>
          <w:sz w:val="28"/>
          <w:szCs w:val="28"/>
        </w:rPr>
        <w:br/>
        <w:t xml:space="preserve">443,4 тыс. га или 101,2 % от планируемого объема, вспахано зяби 763,0 тыс. га (98,9 %), завезено 45,8 тыс. тонн </w:t>
      </w:r>
      <w:proofErr w:type="spellStart"/>
      <w:r w:rsidRPr="00F534EB">
        <w:rPr>
          <w:color w:val="000000" w:themeColor="text1"/>
          <w:sz w:val="28"/>
          <w:szCs w:val="28"/>
        </w:rPr>
        <w:t>д.в</w:t>
      </w:r>
      <w:proofErr w:type="spellEnd"/>
      <w:r w:rsidRPr="00F534EB">
        <w:rPr>
          <w:color w:val="000000" w:themeColor="text1"/>
          <w:sz w:val="28"/>
          <w:szCs w:val="28"/>
        </w:rPr>
        <w:t xml:space="preserve">. минеральных удобрений                                (58,8 % от планируемого объема), засыпано семян 231,5 тыс. тонн </w:t>
      </w:r>
      <w:r w:rsidRPr="00F534EB">
        <w:rPr>
          <w:color w:val="000000" w:themeColor="text1"/>
          <w:spacing w:val="-6"/>
          <w:sz w:val="28"/>
          <w:szCs w:val="28"/>
        </w:rPr>
        <w:t>или                        102,8 % от плана</w:t>
      </w:r>
      <w:r w:rsidRPr="00F534EB">
        <w:rPr>
          <w:color w:val="000000" w:themeColor="text1"/>
          <w:sz w:val="28"/>
          <w:szCs w:val="28"/>
        </w:rPr>
        <w:t xml:space="preserve">; посеяно 22,4 тыс. га озимых культур (100,0 %). </w:t>
      </w:r>
    </w:p>
    <w:p w:rsidR="00095E5B" w:rsidRPr="00F534EB" w:rsidRDefault="00095E5B" w:rsidP="00095E5B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Для грамотного применения </w:t>
      </w:r>
      <w:r w:rsidR="00B47242" w:rsidRPr="00F534EB">
        <w:rPr>
          <w:color w:val="000000" w:themeColor="text1"/>
          <w:sz w:val="28"/>
          <w:szCs w:val="28"/>
        </w:rPr>
        <w:t xml:space="preserve">сельскохозяйственными товаропроизводителями </w:t>
      </w:r>
      <w:r w:rsidRPr="00F534EB">
        <w:rPr>
          <w:color w:val="000000" w:themeColor="text1"/>
          <w:sz w:val="28"/>
          <w:szCs w:val="28"/>
        </w:rPr>
        <w:t xml:space="preserve">удобрений, специализированными службами края обследовано на нитратный азот 705,9 тыс. га пашни, из которых 49,8 % характеризовались низким содержанием нитратного азота (ниже 12 мг/кг). </w:t>
      </w:r>
    </w:p>
    <w:p w:rsidR="00095E5B" w:rsidRPr="00F534EB" w:rsidRDefault="00095E5B" w:rsidP="00095E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По данным филиала ФГБУ «</w:t>
      </w:r>
      <w:proofErr w:type="spellStart"/>
      <w:r w:rsidRPr="00F534EB">
        <w:rPr>
          <w:color w:val="000000" w:themeColor="text1"/>
          <w:sz w:val="28"/>
          <w:szCs w:val="28"/>
        </w:rPr>
        <w:t>Россельхозцентр</w:t>
      </w:r>
      <w:proofErr w:type="spellEnd"/>
      <w:r w:rsidRPr="00F534EB">
        <w:rPr>
          <w:color w:val="000000" w:themeColor="text1"/>
          <w:sz w:val="28"/>
          <w:szCs w:val="28"/>
        </w:rPr>
        <w:t xml:space="preserve">» по Красноярскому краю на отчетную дату требованиям ГОСТа соответствуют 87 % семян от общего количества проверенных семян яровых зерновых, зернобобовых и крупяных культур (на 01.04.2021 – 89 %). </w:t>
      </w:r>
      <w:proofErr w:type="gramStart"/>
      <w:r w:rsidRPr="00F534EB">
        <w:rPr>
          <w:color w:val="000000" w:themeColor="text1"/>
          <w:sz w:val="28"/>
          <w:szCs w:val="28"/>
          <w:lang w:val="en-US"/>
        </w:rPr>
        <w:t>C</w:t>
      </w:r>
      <w:proofErr w:type="spellStart"/>
      <w:r w:rsidRPr="00F534EB">
        <w:rPr>
          <w:color w:val="000000" w:themeColor="text1"/>
          <w:sz w:val="28"/>
          <w:szCs w:val="28"/>
        </w:rPr>
        <w:t>ельскохозяйственные</w:t>
      </w:r>
      <w:proofErr w:type="spellEnd"/>
      <w:r w:rsidRPr="00F534EB">
        <w:rPr>
          <w:color w:val="000000" w:themeColor="text1"/>
          <w:sz w:val="28"/>
          <w:szCs w:val="28"/>
        </w:rPr>
        <w:t xml:space="preserve"> товаропроизводители продолжают проводить работы по подработке семян и доведению </w:t>
      </w:r>
      <w:r w:rsidR="00B47242" w:rsidRPr="00F534EB">
        <w:rPr>
          <w:color w:val="000000" w:themeColor="text1"/>
          <w:sz w:val="28"/>
          <w:szCs w:val="28"/>
        </w:rPr>
        <w:t xml:space="preserve">                               </w:t>
      </w:r>
      <w:r w:rsidRPr="00F534EB">
        <w:rPr>
          <w:color w:val="000000" w:themeColor="text1"/>
          <w:sz w:val="28"/>
          <w:szCs w:val="28"/>
        </w:rPr>
        <w:t>их до посевных кондиций.</w:t>
      </w:r>
      <w:proofErr w:type="gramEnd"/>
      <w:r w:rsidRPr="00F534EB">
        <w:rPr>
          <w:color w:val="000000" w:themeColor="text1"/>
          <w:sz w:val="28"/>
          <w:szCs w:val="28"/>
        </w:rPr>
        <w:t xml:space="preserve"> </w:t>
      </w:r>
    </w:p>
    <w:p w:rsidR="002D3808" w:rsidRPr="00F534EB" w:rsidRDefault="002D3808" w:rsidP="002D3808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Объем реализации зерновых и зернобобовых культур                                         сельскохозяйственными организациями </w:t>
      </w:r>
      <w:r w:rsidR="00B47242" w:rsidRPr="00F534EB">
        <w:rPr>
          <w:color w:val="000000" w:themeColor="text1"/>
          <w:sz w:val="28"/>
          <w:szCs w:val="28"/>
        </w:rPr>
        <w:t xml:space="preserve">в отчетном периоде </w:t>
      </w:r>
      <w:r w:rsidRPr="00F534EB">
        <w:rPr>
          <w:color w:val="000000" w:themeColor="text1"/>
          <w:sz w:val="28"/>
          <w:szCs w:val="28"/>
        </w:rPr>
        <w:t xml:space="preserve">составил </w:t>
      </w:r>
      <w:r w:rsidR="00B47242" w:rsidRPr="00F534EB">
        <w:rPr>
          <w:color w:val="000000" w:themeColor="text1"/>
          <w:sz w:val="28"/>
          <w:szCs w:val="28"/>
        </w:rPr>
        <w:t xml:space="preserve">                      </w:t>
      </w:r>
      <w:r w:rsidR="006C0598" w:rsidRPr="00F534EB">
        <w:rPr>
          <w:color w:val="000000" w:themeColor="text1"/>
          <w:sz w:val="28"/>
          <w:szCs w:val="28"/>
        </w:rPr>
        <w:t>365,9</w:t>
      </w:r>
      <w:r w:rsidRPr="00F534EB">
        <w:rPr>
          <w:color w:val="000000" w:themeColor="text1"/>
          <w:sz w:val="28"/>
          <w:szCs w:val="28"/>
        </w:rPr>
        <w:t xml:space="preserve"> тыс. тонн (</w:t>
      </w:r>
      <w:r w:rsidR="006C0598" w:rsidRPr="00F534EB">
        <w:rPr>
          <w:color w:val="000000" w:themeColor="text1"/>
          <w:sz w:val="28"/>
          <w:szCs w:val="28"/>
        </w:rPr>
        <w:t>107,2</w:t>
      </w:r>
      <w:r w:rsidRPr="00F534EB">
        <w:rPr>
          <w:color w:val="000000" w:themeColor="text1"/>
          <w:sz w:val="28"/>
          <w:szCs w:val="28"/>
        </w:rPr>
        <w:t xml:space="preserve"> % к 202</w:t>
      </w:r>
      <w:r w:rsidR="006C0598" w:rsidRPr="00F534EB">
        <w:rPr>
          <w:color w:val="000000" w:themeColor="text1"/>
          <w:sz w:val="28"/>
          <w:szCs w:val="28"/>
        </w:rPr>
        <w:t>1</w:t>
      </w:r>
      <w:r w:rsidRPr="00F534EB">
        <w:rPr>
          <w:color w:val="000000" w:themeColor="text1"/>
          <w:sz w:val="28"/>
          <w:szCs w:val="28"/>
        </w:rPr>
        <w:t xml:space="preserve"> г.).</w:t>
      </w:r>
    </w:p>
    <w:p w:rsidR="00095E5B" w:rsidRPr="00F534EB" w:rsidRDefault="00095E5B" w:rsidP="00095E5B">
      <w:pPr>
        <w:ind w:firstLine="720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Согласно прогнозным расчетам для проведения сельскохозяйственных работ 2022 г. сельскохозяйственным товаропроизводителям края необходимо </w:t>
      </w:r>
      <w:r w:rsidRPr="00F534EB">
        <w:rPr>
          <w:color w:val="000000" w:themeColor="text1"/>
          <w:sz w:val="28"/>
          <w:szCs w:val="28"/>
        </w:rPr>
        <w:lastRenderedPageBreak/>
        <w:t>117,7 тыс. тонн горюче-смазочных материалов, в том числе: 94,1 тыс. тонн дизельного топлива, 19,2 тыс. тонн автобензина и 4,4 тыс. тонн масел.</w:t>
      </w:r>
    </w:p>
    <w:p w:rsidR="00095E5B" w:rsidRPr="00F534EB" w:rsidRDefault="00095E5B" w:rsidP="00095E5B">
      <w:pPr>
        <w:ind w:firstLine="720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По состоянию на отчетную дату сельскохозяйственные товаропроизводители края завезли для проведения весенне-полевых работ: 10,4 тыс. тонн дизельного топлива (11,1 % от расчетной потребности)                          и 1,3 тыс. тонн автобензина (6,8 %).</w:t>
      </w:r>
    </w:p>
    <w:p w:rsidR="00095E5B" w:rsidRPr="00F534EB" w:rsidRDefault="00095E5B" w:rsidP="00095E5B">
      <w:pPr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Цена </w:t>
      </w:r>
      <w:proofErr w:type="gramStart"/>
      <w:r w:rsidRPr="00F534EB">
        <w:rPr>
          <w:color w:val="000000" w:themeColor="text1"/>
          <w:sz w:val="28"/>
          <w:szCs w:val="28"/>
        </w:rPr>
        <w:t>на</w:t>
      </w:r>
      <w:proofErr w:type="gramEnd"/>
      <w:r w:rsidRPr="00F534EB">
        <w:rPr>
          <w:color w:val="000000" w:themeColor="text1"/>
          <w:sz w:val="28"/>
          <w:szCs w:val="28"/>
        </w:rPr>
        <w:t xml:space="preserve"> </w:t>
      </w:r>
      <w:proofErr w:type="gramStart"/>
      <w:r w:rsidRPr="00F534EB">
        <w:rPr>
          <w:color w:val="000000" w:themeColor="text1"/>
          <w:sz w:val="28"/>
          <w:szCs w:val="28"/>
        </w:rPr>
        <w:t>Ачинском</w:t>
      </w:r>
      <w:proofErr w:type="gramEnd"/>
      <w:r w:rsidRPr="00F534EB">
        <w:rPr>
          <w:color w:val="000000" w:themeColor="text1"/>
          <w:sz w:val="28"/>
          <w:szCs w:val="28"/>
        </w:rPr>
        <w:t xml:space="preserve"> НПЗ за 1 тонну дизельного топлива демисезонного       (ДТ-Е-К5) по состоянию на 01.04.2022 составила 59 300,4 рублей                  (на 01.04.2021 – 53 900,4 рублей), автобензина АИ-92-К5 – 47 700,0 рублей                         (55 600,2 рублей).</w:t>
      </w:r>
    </w:p>
    <w:p w:rsidR="00095E5B" w:rsidRPr="00F534EB" w:rsidRDefault="00095E5B" w:rsidP="00095E5B">
      <w:pPr>
        <w:ind w:firstLine="720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Готовность техники на отчетную дату составила: тракторы – 92,3 %                     (в 2021 г. – 89,8 %), грузовые автомобили – 90,2 % (87,8 %), плуги – 92,6 % (87,9 %), культиваторы – 91,4 % (88,5 %), агрегаты комбинированные почвообрабатывающие – 88,4 % (88,6 %), сеялки – 90,4 % (86,1 %), посевные комплексы и агрегаты – 89,6 % (85,2 %), кормоуборочные комбайны – 78,4 % (76,2 %), зерноуборочные комбайны – 85,4 % (81,2 %).</w:t>
      </w:r>
    </w:p>
    <w:p w:rsidR="00095E5B" w:rsidRPr="00F534EB" w:rsidRDefault="00095E5B" w:rsidP="00095E5B">
      <w:pPr>
        <w:ind w:firstLine="720"/>
        <w:jc w:val="both"/>
        <w:rPr>
          <w:color w:val="000000" w:themeColor="text1"/>
          <w:sz w:val="27"/>
          <w:szCs w:val="28"/>
        </w:rPr>
      </w:pPr>
      <w:r w:rsidRPr="00F534EB">
        <w:rPr>
          <w:color w:val="000000" w:themeColor="text1"/>
          <w:sz w:val="27"/>
          <w:szCs w:val="28"/>
        </w:rPr>
        <w:t xml:space="preserve">За 1 квартал 2022 г. сельскохозяйственные товаропроизводители края приобрели 82 трактора всех видов, 53 зерноуборочных                                              и 6 кормоуборочных комбайнов. </w:t>
      </w:r>
      <w:proofErr w:type="spellStart"/>
      <w:r w:rsidRPr="00F534EB">
        <w:rPr>
          <w:color w:val="000000" w:themeColor="text1"/>
          <w:sz w:val="27"/>
          <w:szCs w:val="28"/>
        </w:rPr>
        <w:t>Энергообеспеченность</w:t>
      </w:r>
      <w:proofErr w:type="spellEnd"/>
      <w:r w:rsidRPr="00F534EB">
        <w:rPr>
          <w:color w:val="000000" w:themeColor="text1"/>
          <w:sz w:val="27"/>
          <w:szCs w:val="28"/>
        </w:rPr>
        <w:t xml:space="preserve"> составила 121,1 </w:t>
      </w:r>
      <w:proofErr w:type="spellStart"/>
      <w:r w:rsidRPr="00F534EB">
        <w:rPr>
          <w:color w:val="000000" w:themeColor="text1"/>
          <w:sz w:val="27"/>
          <w:szCs w:val="28"/>
        </w:rPr>
        <w:t>л.с</w:t>
      </w:r>
      <w:proofErr w:type="spellEnd"/>
      <w:r w:rsidRPr="00F534EB">
        <w:rPr>
          <w:color w:val="000000" w:themeColor="text1"/>
          <w:sz w:val="27"/>
          <w:szCs w:val="28"/>
        </w:rPr>
        <w:t>.                     на 100 га посевной площади.</w:t>
      </w:r>
    </w:p>
    <w:p w:rsidR="00095E5B" w:rsidRPr="00F534EB" w:rsidRDefault="00095E5B" w:rsidP="00095E5B">
      <w:pPr>
        <w:ind w:firstLine="720"/>
        <w:jc w:val="both"/>
        <w:rPr>
          <w:color w:val="000000" w:themeColor="text1"/>
          <w:sz w:val="27"/>
          <w:szCs w:val="28"/>
          <w:highlight w:val="yellow"/>
        </w:rPr>
      </w:pPr>
      <w:r w:rsidRPr="00F534EB">
        <w:rPr>
          <w:color w:val="000000" w:themeColor="text1"/>
          <w:sz w:val="27"/>
          <w:szCs w:val="28"/>
        </w:rPr>
        <w:t>Коэффициент обновления основных видов сельскохозяйственной техники составил: по тракторам – 1,1 %, зерноуборочным комбайнам – 1,9%, кормоуборочным комбайнам – 1,6%.</w:t>
      </w:r>
    </w:p>
    <w:p w:rsidR="00BC485B" w:rsidRPr="00F534EB" w:rsidRDefault="00BC485B" w:rsidP="005A2129">
      <w:pPr>
        <w:jc w:val="center"/>
        <w:rPr>
          <w:b/>
          <w:i/>
          <w:color w:val="000000" w:themeColor="text1"/>
          <w:sz w:val="28"/>
          <w:szCs w:val="28"/>
        </w:rPr>
      </w:pPr>
    </w:p>
    <w:p w:rsidR="00B50829" w:rsidRPr="00F534EB" w:rsidRDefault="00AC2CBA" w:rsidP="005A2129">
      <w:pPr>
        <w:jc w:val="center"/>
        <w:rPr>
          <w:b/>
          <w:i/>
          <w:color w:val="000000" w:themeColor="text1"/>
          <w:sz w:val="28"/>
          <w:szCs w:val="28"/>
        </w:rPr>
      </w:pPr>
      <w:r w:rsidRPr="00F534EB">
        <w:rPr>
          <w:b/>
          <w:i/>
          <w:color w:val="000000" w:themeColor="text1"/>
          <w:sz w:val="28"/>
          <w:szCs w:val="28"/>
        </w:rPr>
        <w:t>Животноводство</w:t>
      </w:r>
    </w:p>
    <w:p w:rsidR="00095E5B" w:rsidRPr="00F534EB" w:rsidRDefault="00095E5B" w:rsidP="00095E5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По состоянию на 01.04.2022 в хозяйствах всех категорий поголовье крупного рогатого скота составило 307,1 тыс. голов, или 89,8 % к аналогичному периоду 2021 г., из него коров 120,0 тыс. голов (91,2 %),                     в том числе в сельскохозяйственных организациях поголовье КРС составило 182,3 тыс. голов (91,3 %), из него коров 64,6 тыс. голов (90,8 %).</w:t>
      </w:r>
    </w:p>
    <w:p w:rsidR="00095E5B" w:rsidRPr="00F534EB" w:rsidRDefault="00095E5B" w:rsidP="00095E5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Снижение поголовья КРС, в том числе и коров произошло </w:t>
      </w:r>
      <w:r w:rsidRPr="00F534EB">
        <w:rPr>
          <w:color w:val="000000" w:themeColor="text1"/>
          <w:sz w:val="28"/>
          <w:szCs w:val="28"/>
        </w:rPr>
        <w:br/>
        <w:t xml:space="preserve">в сельскохозяйственных организациях по экономическим причинам и в связи со сменой собственников. </w:t>
      </w:r>
      <w:proofErr w:type="gramStart"/>
      <w:r w:rsidRPr="00F534EB">
        <w:rPr>
          <w:color w:val="000000" w:themeColor="text1"/>
          <w:sz w:val="28"/>
          <w:szCs w:val="28"/>
        </w:rPr>
        <w:t>Так снижение поголовья к аналогичной дате прошлого года отмечено в АО «Агрохолдинг «Сибиряк» Назаровского района, ООО «Искра» (г. Зеленогорск), ЗАО «</w:t>
      </w:r>
      <w:proofErr w:type="spellStart"/>
      <w:r w:rsidRPr="00F534EB">
        <w:rPr>
          <w:color w:val="000000" w:themeColor="text1"/>
          <w:sz w:val="28"/>
          <w:szCs w:val="28"/>
        </w:rPr>
        <w:t>Светлолобовское</w:t>
      </w:r>
      <w:proofErr w:type="spellEnd"/>
      <w:r w:rsidRPr="00F534EB">
        <w:rPr>
          <w:color w:val="000000" w:themeColor="text1"/>
          <w:sz w:val="28"/>
          <w:szCs w:val="28"/>
        </w:rPr>
        <w:t xml:space="preserve">» </w:t>
      </w:r>
      <w:proofErr w:type="spellStart"/>
      <w:r w:rsidRPr="00F534EB">
        <w:rPr>
          <w:color w:val="000000" w:themeColor="text1"/>
          <w:sz w:val="28"/>
          <w:szCs w:val="28"/>
        </w:rPr>
        <w:t>Новосёловского</w:t>
      </w:r>
      <w:proofErr w:type="spellEnd"/>
      <w:r w:rsidRPr="00F534EB">
        <w:rPr>
          <w:color w:val="000000" w:themeColor="text1"/>
          <w:sz w:val="28"/>
          <w:szCs w:val="28"/>
        </w:rPr>
        <w:t xml:space="preserve"> района, ООО «</w:t>
      </w:r>
      <w:proofErr w:type="spellStart"/>
      <w:r w:rsidRPr="00F534EB">
        <w:rPr>
          <w:color w:val="000000" w:themeColor="text1"/>
          <w:sz w:val="28"/>
          <w:szCs w:val="28"/>
        </w:rPr>
        <w:t>Племзавод</w:t>
      </w:r>
      <w:proofErr w:type="spellEnd"/>
      <w:r w:rsidRPr="00F534EB">
        <w:rPr>
          <w:color w:val="000000" w:themeColor="text1"/>
          <w:sz w:val="28"/>
          <w:szCs w:val="28"/>
        </w:rPr>
        <w:t xml:space="preserve"> «Таежный» Сухобузимского района, ООО «</w:t>
      </w:r>
      <w:proofErr w:type="spellStart"/>
      <w:r w:rsidRPr="00F534EB">
        <w:rPr>
          <w:color w:val="000000" w:themeColor="text1"/>
          <w:sz w:val="28"/>
          <w:szCs w:val="28"/>
        </w:rPr>
        <w:t>Мачинское</w:t>
      </w:r>
      <w:proofErr w:type="spellEnd"/>
      <w:r w:rsidRPr="00F534EB">
        <w:rPr>
          <w:color w:val="000000" w:themeColor="text1"/>
          <w:sz w:val="28"/>
          <w:szCs w:val="28"/>
        </w:rPr>
        <w:t xml:space="preserve">» </w:t>
      </w:r>
      <w:proofErr w:type="spellStart"/>
      <w:r w:rsidRPr="00F534EB">
        <w:rPr>
          <w:color w:val="000000" w:themeColor="text1"/>
          <w:sz w:val="28"/>
          <w:szCs w:val="28"/>
        </w:rPr>
        <w:t>Абанского</w:t>
      </w:r>
      <w:proofErr w:type="spellEnd"/>
      <w:r w:rsidRPr="00F534EB">
        <w:rPr>
          <w:color w:val="000000" w:themeColor="text1"/>
          <w:sz w:val="28"/>
          <w:szCs w:val="28"/>
        </w:rPr>
        <w:t xml:space="preserve"> района, ЗАО «Авангард» </w:t>
      </w:r>
      <w:proofErr w:type="spellStart"/>
      <w:r w:rsidRPr="00F534EB">
        <w:rPr>
          <w:color w:val="000000" w:themeColor="text1"/>
          <w:sz w:val="28"/>
          <w:szCs w:val="28"/>
        </w:rPr>
        <w:t>Шарыповского</w:t>
      </w:r>
      <w:proofErr w:type="spellEnd"/>
      <w:r w:rsidRPr="00F534EB">
        <w:rPr>
          <w:color w:val="000000" w:themeColor="text1"/>
          <w:sz w:val="28"/>
          <w:szCs w:val="28"/>
        </w:rPr>
        <w:t xml:space="preserve"> района.</w:t>
      </w:r>
      <w:proofErr w:type="gramEnd"/>
      <w:r w:rsidRPr="00F534EB">
        <w:rPr>
          <w:color w:val="000000" w:themeColor="text1"/>
          <w:sz w:val="28"/>
          <w:szCs w:val="28"/>
        </w:rPr>
        <w:t xml:space="preserve"> </w:t>
      </w:r>
      <w:proofErr w:type="gramStart"/>
      <w:r w:rsidRPr="00F534EB">
        <w:rPr>
          <w:color w:val="000000" w:themeColor="text1"/>
          <w:sz w:val="28"/>
          <w:szCs w:val="28"/>
        </w:rPr>
        <w:t xml:space="preserve">Ликвидировано молочное скотоводство </w:t>
      </w:r>
      <w:r w:rsidR="00B47242" w:rsidRPr="00F534EB">
        <w:rPr>
          <w:color w:val="000000" w:themeColor="text1"/>
          <w:sz w:val="28"/>
          <w:szCs w:val="28"/>
        </w:rPr>
        <w:t xml:space="preserve">                                             </w:t>
      </w:r>
      <w:r w:rsidRPr="00F534EB">
        <w:rPr>
          <w:color w:val="000000" w:themeColor="text1"/>
          <w:sz w:val="28"/>
          <w:szCs w:val="28"/>
        </w:rPr>
        <w:t>в АО АХ «</w:t>
      </w:r>
      <w:proofErr w:type="spellStart"/>
      <w:r w:rsidRPr="00F534EB">
        <w:rPr>
          <w:color w:val="000000" w:themeColor="text1"/>
          <w:sz w:val="28"/>
          <w:szCs w:val="28"/>
        </w:rPr>
        <w:t>АгроЯрск</w:t>
      </w:r>
      <w:proofErr w:type="spellEnd"/>
      <w:r w:rsidRPr="00F534EB">
        <w:rPr>
          <w:color w:val="000000" w:themeColor="text1"/>
          <w:sz w:val="28"/>
          <w:szCs w:val="28"/>
        </w:rPr>
        <w:t xml:space="preserve">» Сухобузимского района – 1,6 тыс. голов, </w:t>
      </w:r>
      <w:r w:rsidR="00B47242" w:rsidRPr="00F534EB">
        <w:rPr>
          <w:color w:val="000000" w:themeColor="text1"/>
          <w:sz w:val="28"/>
          <w:szCs w:val="28"/>
        </w:rPr>
        <w:t xml:space="preserve">                                 </w:t>
      </w:r>
      <w:r w:rsidRPr="00F534EB">
        <w:rPr>
          <w:color w:val="000000" w:themeColor="text1"/>
          <w:sz w:val="28"/>
          <w:szCs w:val="28"/>
        </w:rPr>
        <w:t>ООО «Знаменское» Минусинского района – 0,6 тыс. голов, АО «Каратузское ДРСУ» Каратузского района – 0,5 тыс. голов, СПК «</w:t>
      </w:r>
      <w:proofErr w:type="spellStart"/>
      <w:r w:rsidRPr="00F534EB">
        <w:rPr>
          <w:color w:val="000000" w:themeColor="text1"/>
          <w:sz w:val="28"/>
          <w:szCs w:val="28"/>
        </w:rPr>
        <w:t>Оракский</w:t>
      </w:r>
      <w:proofErr w:type="spellEnd"/>
      <w:r w:rsidRPr="00F534EB">
        <w:rPr>
          <w:color w:val="000000" w:themeColor="text1"/>
          <w:sz w:val="28"/>
          <w:szCs w:val="28"/>
        </w:rPr>
        <w:t xml:space="preserve">» </w:t>
      </w:r>
      <w:proofErr w:type="spellStart"/>
      <w:r w:rsidRPr="00F534EB">
        <w:rPr>
          <w:color w:val="000000" w:themeColor="text1"/>
          <w:sz w:val="28"/>
          <w:szCs w:val="28"/>
        </w:rPr>
        <w:t>Боготольского</w:t>
      </w:r>
      <w:proofErr w:type="spellEnd"/>
      <w:r w:rsidRPr="00F534EB">
        <w:rPr>
          <w:color w:val="000000" w:themeColor="text1"/>
          <w:sz w:val="28"/>
          <w:szCs w:val="28"/>
        </w:rPr>
        <w:t xml:space="preserve"> района – 0,2 тыс. голов,</w:t>
      </w:r>
      <w:r w:rsidRPr="00F534EB">
        <w:rPr>
          <w:color w:val="000000" w:themeColor="text1"/>
        </w:rPr>
        <w:t xml:space="preserve"> </w:t>
      </w:r>
      <w:r w:rsidRPr="00F534EB">
        <w:rPr>
          <w:color w:val="000000" w:themeColor="text1"/>
          <w:sz w:val="28"/>
          <w:szCs w:val="28"/>
        </w:rPr>
        <w:t xml:space="preserve">СХА «Колхоз Заветы Ленина» Казачинского района – 0,2 тыс. голов, СХПК «Ивановский» </w:t>
      </w:r>
      <w:proofErr w:type="spellStart"/>
      <w:r w:rsidRPr="00F534EB">
        <w:rPr>
          <w:color w:val="000000" w:themeColor="text1"/>
          <w:sz w:val="28"/>
          <w:szCs w:val="28"/>
        </w:rPr>
        <w:t>Шарыповского</w:t>
      </w:r>
      <w:proofErr w:type="spellEnd"/>
      <w:r w:rsidRPr="00F534EB">
        <w:rPr>
          <w:color w:val="000000" w:themeColor="text1"/>
          <w:sz w:val="28"/>
          <w:szCs w:val="28"/>
        </w:rPr>
        <w:t xml:space="preserve"> района – 0,1 тыс. голов.</w:t>
      </w:r>
      <w:proofErr w:type="gramEnd"/>
    </w:p>
    <w:p w:rsidR="00095E5B" w:rsidRPr="00F534EB" w:rsidRDefault="00095E5B" w:rsidP="00095E5B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lastRenderedPageBreak/>
        <w:t>Поголовье свиней в хозяйствах всех категорий снизилось</w:t>
      </w:r>
      <w:r w:rsidRPr="00F534EB">
        <w:rPr>
          <w:color w:val="000000" w:themeColor="text1"/>
          <w:sz w:val="28"/>
          <w:szCs w:val="28"/>
        </w:rPr>
        <w:br/>
        <w:t>до 502,5 тыс. голов или на 1,6 % к аналогичному периоду 2021 г., поголовье птицы снизилось на 0,3 %</w:t>
      </w:r>
      <w:r w:rsidR="001347CD">
        <w:rPr>
          <w:color w:val="000000" w:themeColor="text1"/>
          <w:sz w:val="28"/>
          <w:szCs w:val="28"/>
        </w:rPr>
        <w:t xml:space="preserve"> и составило 5 549,9 тыс. голов.</w:t>
      </w:r>
      <w:r w:rsidR="001347CD">
        <w:rPr>
          <w:color w:val="000000" w:themeColor="text1"/>
          <w:sz w:val="28"/>
          <w:szCs w:val="28"/>
        </w:rPr>
        <w:br/>
        <w:t>В</w:t>
      </w:r>
      <w:r w:rsidRPr="00F534EB">
        <w:rPr>
          <w:color w:val="000000" w:themeColor="text1"/>
          <w:sz w:val="28"/>
          <w:szCs w:val="28"/>
        </w:rPr>
        <w:t xml:space="preserve"> сельскохозяйственных организациях поголовье свиней увеличилось                        на 6,4 % и составило 390,7 тыс. голов, поголовье птицы на 0,9 %                    (4 533,2 тыс. голов).</w:t>
      </w:r>
    </w:p>
    <w:p w:rsidR="00095E5B" w:rsidRPr="00F534EB" w:rsidRDefault="00095E5B" w:rsidP="00095E5B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Снижение поголовья свиней в хозяйствах всех категорий произошло</w:t>
      </w:r>
      <w:r w:rsidRPr="00F534EB">
        <w:rPr>
          <w:color w:val="000000" w:themeColor="text1"/>
          <w:sz w:val="28"/>
          <w:szCs w:val="28"/>
        </w:rPr>
        <w:br/>
        <w:t>в основном за счет крестьянских (фермерских) хозяйств, а также хозяйств населения в связи с возросшими требованиями к свиноводческим хозяйствам по ветеринарно-санитарным мероприятиям по предупреждению распространения африканской чумы свиней и перевода таких хозяйств</w:t>
      </w:r>
      <w:r w:rsidRPr="00F534EB">
        <w:rPr>
          <w:color w:val="000000" w:themeColor="text1"/>
          <w:sz w:val="28"/>
          <w:szCs w:val="28"/>
        </w:rPr>
        <w:br/>
        <w:t>на альтернативные виды деятельности. Снижение поголовья птицы произошло за счет сокращения поголовья кур-несушек в хозяйствах населения.</w:t>
      </w:r>
    </w:p>
    <w:p w:rsidR="00095E5B" w:rsidRPr="00F534EB" w:rsidRDefault="00095E5B" w:rsidP="00095E5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Производство скота и птицы на убой (в живом весе) в хозяйствах всех категорий снизилось по сравнению с аналогичным периодом прошлого года       на 1,2 % и составило 43,8 тыс. тонн, в сельскохозяйственных организациях   увеличилось на 6,3 % и составило 32,4 тыс. тонн.</w:t>
      </w:r>
    </w:p>
    <w:p w:rsidR="00095E5B" w:rsidRPr="00F534EB" w:rsidRDefault="00095E5B" w:rsidP="00095E5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Снижение производства скота и птицы на убой (в живом весе)                            в хозяйствах всех категорий связано со снижением поголовья крупного р</w:t>
      </w:r>
      <w:r w:rsidR="001347CD">
        <w:rPr>
          <w:color w:val="000000" w:themeColor="text1"/>
          <w:sz w:val="28"/>
          <w:szCs w:val="28"/>
        </w:rPr>
        <w:t>огатого скота в</w:t>
      </w:r>
      <w:r w:rsidRPr="00F534EB">
        <w:rPr>
          <w:color w:val="000000" w:themeColor="text1"/>
          <w:sz w:val="28"/>
          <w:szCs w:val="28"/>
        </w:rPr>
        <w:t xml:space="preserve"> хозяйств</w:t>
      </w:r>
      <w:r w:rsidR="001347CD">
        <w:rPr>
          <w:color w:val="000000" w:themeColor="text1"/>
          <w:sz w:val="28"/>
          <w:szCs w:val="28"/>
        </w:rPr>
        <w:t>ах всех категорий</w:t>
      </w:r>
      <w:r w:rsidRPr="00F534EB">
        <w:rPr>
          <w:color w:val="000000" w:themeColor="text1"/>
          <w:sz w:val="28"/>
          <w:szCs w:val="28"/>
        </w:rPr>
        <w:t>, а так же со снижением поголовья свиней в крестьянских (фермерских) хозяйствах и хозяйствах населения.</w:t>
      </w:r>
    </w:p>
    <w:p w:rsidR="00095E5B" w:rsidRPr="00F534EB" w:rsidRDefault="00095E5B" w:rsidP="00095E5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Валовое производство молока в хозяйствах всех категорий составило                   136,8 тыс. тонн (94,2 %), в том числе в сельскохозяйственных организациях – 92,8 тыс. тонн (95,2%). Снижение производства молока связано со снижением поголовья коров в сельскохозяйственных организациях </w:t>
      </w:r>
      <w:r w:rsidR="00B47242" w:rsidRPr="00F534EB">
        <w:rPr>
          <w:color w:val="000000" w:themeColor="text1"/>
          <w:sz w:val="28"/>
          <w:szCs w:val="28"/>
        </w:rPr>
        <w:t xml:space="preserve">                            </w:t>
      </w:r>
      <w:r w:rsidRPr="00F534EB">
        <w:rPr>
          <w:color w:val="000000" w:themeColor="text1"/>
          <w:sz w:val="28"/>
          <w:szCs w:val="28"/>
        </w:rPr>
        <w:t>и хозяйствах населения.</w:t>
      </w:r>
    </w:p>
    <w:p w:rsidR="00095E5B" w:rsidRPr="00F534EB" w:rsidRDefault="00095E5B" w:rsidP="00095E5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Молочная продуктивность в январе </w:t>
      </w:r>
      <w:r w:rsidR="00B47242" w:rsidRPr="00F534EB">
        <w:rPr>
          <w:color w:val="000000" w:themeColor="text1"/>
          <w:sz w:val="28"/>
          <w:szCs w:val="28"/>
        </w:rPr>
        <w:t>–</w:t>
      </w:r>
      <w:r w:rsidRPr="00F534EB">
        <w:rPr>
          <w:color w:val="000000" w:themeColor="text1"/>
          <w:sz w:val="28"/>
          <w:szCs w:val="28"/>
        </w:rPr>
        <w:t xml:space="preserve"> марте 2022 г. в сельскохозяйственных организациях, не относящихся к субъектам малого пр</w:t>
      </w:r>
      <w:r w:rsidR="006F1676" w:rsidRPr="00F534EB">
        <w:rPr>
          <w:color w:val="000000" w:themeColor="text1"/>
          <w:sz w:val="28"/>
          <w:szCs w:val="28"/>
        </w:rPr>
        <w:t>едпринимательства, составила 1642</w:t>
      </w:r>
      <w:r w:rsidRPr="00F534EB">
        <w:rPr>
          <w:color w:val="000000" w:themeColor="text1"/>
          <w:sz w:val="28"/>
          <w:szCs w:val="28"/>
        </w:rPr>
        <w:t> кг молока, что выше уровня аналогичного периода 2021 г</w:t>
      </w:r>
      <w:r w:rsidR="00B47242" w:rsidRPr="00F534EB">
        <w:rPr>
          <w:color w:val="000000" w:themeColor="text1"/>
          <w:sz w:val="28"/>
          <w:szCs w:val="28"/>
        </w:rPr>
        <w:t>.</w:t>
      </w:r>
      <w:r w:rsidRPr="00F534EB">
        <w:rPr>
          <w:color w:val="000000" w:themeColor="text1"/>
          <w:sz w:val="28"/>
          <w:szCs w:val="28"/>
        </w:rPr>
        <w:t xml:space="preserve"> на 93 кг (106,</w:t>
      </w:r>
      <w:r w:rsidR="006F1676" w:rsidRPr="00F534EB">
        <w:rPr>
          <w:color w:val="000000" w:themeColor="text1"/>
          <w:sz w:val="28"/>
          <w:szCs w:val="28"/>
        </w:rPr>
        <w:t>0</w:t>
      </w:r>
      <w:r w:rsidRPr="00F534EB">
        <w:rPr>
          <w:color w:val="000000" w:themeColor="text1"/>
          <w:sz w:val="28"/>
          <w:szCs w:val="28"/>
        </w:rPr>
        <w:t xml:space="preserve"> %). </w:t>
      </w:r>
    </w:p>
    <w:p w:rsidR="00095E5B" w:rsidRPr="00F534EB" w:rsidRDefault="00095E5B" w:rsidP="00095E5B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F534EB">
        <w:rPr>
          <w:color w:val="000000" w:themeColor="text1"/>
          <w:sz w:val="28"/>
          <w:szCs w:val="28"/>
        </w:rPr>
        <w:t xml:space="preserve">Производство яиц в хозяйствах всех категорий в отчетном периоде снизилось на 5,9 % и составило 192,7 </w:t>
      </w:r>
      <w:proofErr w:type="gramStart"/>
      <w:r w:rsidRPr="00F534EB">
        <w:rPr>
          <w:color w:val="000000" w:themeColor="text1"/>
          <w:sz w:val="28"/>
          <w:szCs w:val="28"/>
        </w:rPr>
        <w:t>млн</w:t>
      </w:r>
      <w:proofErr w:type="gramEnd"/>
      <w:r w:rsidRPr="00F534EB">
        <w:rPr>
          <w:color w:val="000000" w:themeColor="text1"/>
          <w:sz w:val="28"/>
          <w:szCs w:val="28"/>
        </w:rPr>
        <w:t xml:space="preserve"> штук, в том числе в сельскохозяйственных организациях – 175,3 млн штук (94,1%), что связано  с сокращением поголовья кур-несушек в ООО «</w:t>
      </w:r>
      <w:proofErr w:type="spellStart"/>
      <w:r w:rsidRPr="00F534EB">
        <w:rPr>
          <w:color w:val="000000" w:themeColor="text1"/>
          <w:sz w:val="28"/>
          <w:szCs w:val="28"/>
        </w:rPr>
        <w:t>Боготольская</w:t>
      </w:r>
      <w:proofErr w:type="spellEnd"/>
      <w:r w:rsidRPr="00F534EB">
        <w:rPr>
          <w:color w:val="000000" w:themeColor="text1"/>
          <w:sz w:val="28"/>
          <w:szCs w:val="28"/>
        </w:rPr>
        <w:t xml:space="preserve"> птицефабрика» </w:t>
      </w:r>
      <w:proofErr w:type="spellStart"/>
      <w:r w:rsidRPr="00F534EB">
        <w:rPr>
          <w:color w:val="000000" w:themeColor="text1"/>
          <w:sz w:val="28"/>
          <w:szCs w:val="28"/>
        </w:rPr>
        <w:t>Боготольского</w:t>
      </w:r>
      <w:proofErr w:type="spellEnd"/>
      <w:r w:rsidRPr="00F534EB">
        <w:rPr>
          <w:color w:val="000000" w:themeColor="text1"/>
          <w:sz w:val="28"/>
          <w:szCs w:val="28"/>
        </w:rPr>
        <w:t xml:space="preserve"> района. Кроме того, птицеводческие предприятия столкнулись с проблемой колебания цен на отраслевую продукцию и резкого роста стоимости комбикормов для птицы. </w:t>
      </w:r>
    </w:p>
    <w:p w:rsidR="00095E5B" w:rsidRPr="00F534EB" w:rsidRDefault="00095E5B" w:rsidP="00095E5B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Продуктивность на 1 курицу-несушку в сельскохозяйственных организациях, не относящихся к субъектам малого предпринимательства, составила 80 штук (2021 г. – 81 шт.). </w:t>
      </w:r>
    </w:p>
    <w:p w:rsidR="00095E5B" w:rsidRPr="00F534EB" w:rsidRDefault="00095E5B" w:rsidP="00095E5B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В отчетном периоде сельскохозяйственными организациями  реализовано скота и птицы (в живом весе) в количестве </w:t>
      </w:r>
      <w:r w:rsidR="006F1676" w:rsidRPr="00F534EB">
        <w:rPr>
          <w:color w:val="000000" w:themeColor="text1"/>
          <w:sz w:val="28"/>
          <w:szCs w:val="28"/>
        </w:rPr>
        <w:t>31,3</w:t>
      </w:r>
      <w:r w:rsidRPr="00F534EB">
        <w:rPr>
          <w:color w:val="000000" w:themeColor="text1"/>
          <w:sz w:val="28"/>
          <w:szCs w:val="28"/>
        </w:rPr>
        <w:t xml:space="preserve"> тыс. тонн                       </w:t>
      </w:r>
      <w:r w:rsidRPr="00F534EB">
        <w:rPr>
          <w:color w:val="000000" w:themeColor="text1"/>
          <w:sz w:val="28"/>
          <w:szCs w:val="28"/>
        </w:rPr>
        <w:lastRenderedPageBreak/>
        <w:t>(</w:t>
      </w:r>
      <w:r w:rsidR="006F1676" w:rsidRPr="00F534EB">
        <w:rPr>
          <w:color w:val="000000" w:themeColor="text1"/>
          <w:sz w:val="28"/>
          <w:szCs w:val="28"/>
        </w:rPr>
        <w:t>105,1</w:t>
      </w:r>
      <w:r w:rsidRPr="00F534EB">
        <w:rPr>
          <w:color w:val="000000" w:themeColor="text1"/>
          <w:sz w:val="28"/>
          <w:szCs w:val="28"/>
        </w:rPr>
        <w:t xml:space="preserve"> % к 202</w:t>
      </w:r>
      <w:r w:rsidR="006F1676" w:rsidRPr="00F534EB">
        <w:rPr>
          <w:color w:val="000000" w:themeColor="text1"/>
          <w:sz w:val="28"/>
          <w:szCs w:val="28"/>
        </w:rPr>
        <w:t>1</w:t>
      </w:r>
      <w:r w:rsidRPr="00F534EB">
        <w:rPr>
          <w:color w:val="000000" w:themeColor="text1"/>
          <w:sz w:val="28"/>
          <w:szCs w:val="28"/>
        </w:rPr>
        <w:t xml:space="preserve"> г.), молока – </w:t>
      </w:r>
      <w:r w:rsidR="006F1676" w:rsidRPr="00F534EB">
        <w:rPr>
          <w:color w:val="000000" w:themeColor="text1"/>
          <w:sz w:val="28"/>
          <w:szCs w:val="28"/>
        </w:rPr>
        <w:t>97,0</w:t>
      </w:r>
      <w:r w:rsidRPr="00F534EB">
        <w:rPr>
          <w:color w:val="000000" w:themeColor="text1"/>
          <w:sz w:val="28"/>
          <w:szCs w:val="28"/>
        </w:rPr>
        <w:t xml:space="preserve"> тыс. тонн (</w:t>
      </w:r>
      <w:r w:rsidR="006F1676" w:rsidRPr="00F534EB">
        <w:rPr>
          <w:color w:val="000000" w:themeColor="text1"/>
          <w:sz w:val="28"/>
          <w:szCs w:val="28"/>
        </w:rPr>
        <w:t>96,0</w:t>
      </w:r>
      <w:r w:rsidRPr="00F534EB">
        <w:rPr>
          <w:color w:val="000000" w:themeColor="text1"/>
          <w:sz w:val="28"/>
          <w:szCs w:val="28"/>
        </w:rPr>
        <w:t xml:space="preserve"> %), яиц – </w:t>
      </w:r>
      <w:r w:rsidR="006F1676" w:rsidRPr="00F534EB">
        <w:rPr>
          <w:color w:val="000000" w:themeColor="text1"/>
          <w:sz w:val="28"/>
          <w:szCs w:val="28"/>
        </w:rPr>
        <w:t>158,6</w:t>
      </w:r>
      <w:r w:rsidRPr="00F534EB">
        <w:rPr>
          <w:color w:val="000000" w:themeColor="text1"/>
          <w:sz w:val="28"/>
          <w:szCs w:val="28"/>
        </w:rPr>
        <w:t xml:space="preserve"> </w:t>
      </w:r>
      <w:proofErr w:type="gramStart"/>
      <w:r w:rsidRPr="00F534EB">
        <w:rPr>
          <w:color w:val="000000" w:themeColor="text1"/>
          <w:sz w:val="28"/>
          <w:szCs w:val="28"/>
        </w:rPr>
        <w:t>млн</w:t>
      </w:r>
      <w:proofErr w:type="gramEnd"/>
      <w:r w:rsidRPr="00F534EB">
        <w:rPr>
          <w:color w:val="000000" w:themeColor="text1"/>
          <w:sz w:val="28"/>
          <w:szCs w:val="28"/>
        </w:rPr>
        <w:t xml:space="preserve"> штук (</w:t>
      </w:r>
      <w:r w:rsidR="006F1676" w:rsidRPr="00F534EB">
        <w:rPr>
          <w:color w:val="000000" w:themeColor="text1"/>
          <w:sz w:val="28"/>
          <w:szCs w:val="28"/>
        </w:rPr>
        <w:t>86.4</w:t>
      </w:r>
      <w:r w:rsidRPr="00F534EB">
        <w:rPr>
          <w:color w:val="000000" w:themeColor="text1"/>
          <w:sz w:val="28"/>
          <w:szCs w:val="28"/>
        </w:rPr>
        <w:t xml:space="preserve"> %).</w:t>
      </w:r>
    </w:p>
    <w:p w:rsidR="00095E5B" w:rsidRPr="00F534EB" w:rsidRDefault="00095E5B" w:rsidP="00095E5B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 и продовольствия»                    (далее – Госпрограмма края), утвержденной постановлением Правительства Красноярского края от 30.09.2013 №</w:t>
      </w:r>
      <w:r w:rsidRPr="00F534EB">
        <w:rPr>
          <w:color w:val="000000" w:themeColor="text1"/>
          <w:sz w:val="28"/>
          <w:szCs w:val="28"/>
          <w:lang w:val="en-US"/>
        </w:rPr>
        <w:t> </w:t>
      </w:r>
      <w:r w:rsidRPr="00F534EB">
        <w:rPr>
          <w:color w:val="000000" w:themeColor="text1"/>
          <w:sz w:val="28"/>
          <w:szCs w:val="28"/>
        </w:rPr>
        <w:t xml:space="preserve">506-п. </w:t>
      </w:r>
    </w:p>
    <w:p w:rsidR="00524C49" w:rsidRPr="00F534EB" w:rsidRDefault="00524C49" w:rsidP="000F643C">
      <w:pPr>
        <w:autoSpaceDE w:val="0"/>
        <w:autoSpaceDN w:val="0"/>
        <w:adjustRightInd w:val="0"/>
        <w:jc w:val="center"/>
        <w:outlineLvl w:val="1"/>
        <w:rPr>
          <w:b/>
          <w:i/>
          <w:color w:val="000000" w:themeColor="text1"/>
          <w:sz w:val="28"/>
          <w:szCs w:val="28"/>
        </w:rPr>
      </w:pPr>
    </w:p>
    <w:p w:rsidR="00AC2CBA" w:rsidRPr="00F534EB" w:rsidRDefault="00290945" w:rsidP="000F643C">
      <w:pPr>
        <w:autoSpaceDE w:val="0"/>
        <w:autoSpaceDN w:val="0"/>
        <w:adjustRightInd w:val="0"/>
        <w:jc w:val="center"/>
        <w:outlineLvl w:val="1"/>
        <w:rPr>
          <w:b/>
          <w:i/>
          <w:color w:val="000000" w:themeColor="text1"/>
          <w:sz w:val="28"/>
          <w:szCs w:val="28"/>
        </w:rPr>
      </w:pPr>
      <w:r w:rsidRPr="00F534EB">
        <w:rPr>
          <w:b/>
          <w:i/>
          <w:color w:val="000000" w:themeColor="text1"/>
          <w:sz w:val="28"/>
          <w:szCs w:val="28"/>
        </w:rPr>
        <w:t>Производство пищевых продуктов</w:t>
      </w:r>
    </w:p>
    <w:p w:rsidR="009F399E" w:rsidRPr="00F534EB" w:rsidRDefault="00B06649" w:rsidP="009F399E">
      <w:pPr>
        <w:jc w:val="both"/>
        <w:rPr>
          <w:color w:val="000000" w:themeColor="text1"/>
          <w:sz w:val="28"/>
          <w:szCs w:val="28"/>
          <w:highlight w:val="yellow"/>
        </w:rPr>
      </w:pPr>
      <w:r w:rsidRPr="00F534EB">
        <w:rPr>
          <w:color w:val="000000" w:themeColor="text1"/>
          <w:sz w:val="28"/>
          <w:szCs w:val="28"/>
        </w:rPr>
        <w:t xml:space="preserve">         </w:t>
      </w:r>
      <w:r w:rsidR="009F399E" w:rsidRPr="00F534EB">
        <w:rPr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услуг по производству пищевых продуктов составил </w:t>
      </w:r>
      <w:r w:rsidR="00454A07" w:rsidRPr="00F534EB">
        <w:rPr>
          <w:color w:val="000000" w:themeColor="text1"/>
          <w:sz w:val="28"/>
          <w:szCs w:val="28"/>
        </w:rPr>
        <w:t>16 746,2</w:t>
      </w:r>
      <w:r w:rsidR="009F399E" w:rsidRPr="00F534EB">
        <w:rPr>
          <w:color w:val="000000" w:themeColor="text1"/>
          <w:sz w:val="28"/>
          <w:szCs w:val="28"/>
        </w:rPr>
        <w:t xml:space="preserve"> </w:t>
      </w:r>
      <w:proofErr w:type="gramStart"/>
      <w:r w:rsidR="009F399E" w:rsidRPr="00F534EB">
        <w:rPr>
          <w:color w:val="000000" w:themeColor="text1"/>
          <w:sz w:val="28"/>
          <w:szCs w:val="28"/>
        </w:rPr>
        <w:t>млн</w:t>
      </w:r>
      <w:proofErr w:type="gramEnd"/>
      <w:r w:rsidR="009F399E" w:rsidRPr="00F534EB">
        <w:rPr>
          <w:color w:val="000000" w:themeColor="text1"/>
          <w:sz w:val="28"/>
          <w:szCs w:val="28"/>
        </w:rPr>
        <w:t xml:space="preserve"> рублей, индекс производства </w:t>
      </w:r>
      <w:r w:rsidR="00454A07" w:rsidRPr="00F534EB">
        <w:rPr>
          <w:color w:val="000000" w:themeColor="text1"/>
          <w:sz w:val="28"/>
          <w:szCs w:val="28"/>
        </w:rPr>
        <w:t>100,2</w:t>
      </w:r>
      <w:r w:rsidR="009F399E" w:rsidRPr="00F534EB">
        <w:rPr>
          <w:color w:val="000000" w:themeColor="text1"/>
          <w:sz w:val="28"/>
          <w:szCs w:val="28"/>
        </w:rPr>
        <w:t xml:space="preserve"> процентов.</w:t>
      </w:r>
    </w:p>
    <w:p w:rsidR="004A6CE5" w:rsidRPr="00F534EB" w:rsidRDefault="004A6CE5" w:rsidP="004A6CE5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Таблица 1</w:t>
      </w:r>
    </w:p>
    <w:p w:rsidR="004A6CE5" w:rsidRPr="00F534EB" w:rsidRDefault="004A6CE5" w:rsidP="004A6CE5">
      <w:pPr>
        <w:ind w:firstLine="709"/>
        <w:jc w:val="center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709"/>
        <w:gridCol w:w="1842"/>
        <w:gridCol w:w="1985"/>
      </w:tblGrid>
      <w:tr w:rsidR="00F534EB" w:rsidRPr="00F534EB" w:rsidTr="007F462F">
        <w:trPr>
          <w:tblHeader/>
        </w:trPr>
        <w:tc>
          <w:tcPr>
            <w:tcW w:w="5070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Наименование продукции</w:t>
            </w:r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4A6CE5" w:rsidRPr="00F534EB" w:rsidRDefault="00B45D05" w:rsidP="00B45D05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 xml:space="preserve">январь-март </w:t>
            </w:r>
            <w:r w:rsidR="004A6CE5" w:rsidRPr="00F534EB">
              <w:rPr>
                <w:color w:val="000000" w:themeColor="text1"/>
              </w:rPr>
              <w:t>202</w:t>
            </w:r>
            <w:r w:rsidRPr="00F534EB">
              <w:rPr>
                <w:color w:val="000000" w:themeColor="text1"/>
              </w:rPr>
              <w:t>2</w:t>
            </w:r>
            <w:r w:rsidR="004A6CE5" w:rsidRPr="00F534EB">
              <w:rPr>
                <w:color w:val="000000" w:themeColor="text1"/>
              </w:rPr>
              <w:t> г.</w:t>
            </w:r>
          </w:p>
        </w:tc>
        <w:tc>
          <w:tcPr>
            <w:tcW w:w="1985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темп роста</w:t>
            </w:r>
            <w:r w:rsidR="00B45D05" w:rsidRPr="00F534EB">
              <w:rPr>
                <w:color w:val="000000" w:themeColor="text1"/>
              </w:rPr>
              <w:t xml:space="preserve"> к январю-марту </w:t>
            </w:r>
          </w:p>
          <w:p w:rsidR="004A6CE5" w:rsidRPr="00F534EB" w:rsidRDefault="004A6CE5" w:rsidP="00B45D05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к 202</w:t>
            </w:r>
            <w:r w:rsidR="00B45D05" w:rsidRPr="00F534EB">
              <w:rPr>
                <w:color w:val="000000" w:themeColor="text1"/>
              </w:rPr>
              <w:t>2</w:t>
            </w:r>
            <w:r w:rsidRPr="00F534EB">
              <w:rPr>
                <w:color w:val="000000" w:themeColor="text1"/>
              </w:rPr>
              <w:t xml:space="preserve"> г., %</w:t>
            </w:r>
          </w:p>
        </w:tc>
      </w:tr>
      <w:tr w:rsidR="00F534EB" w:rsidRPr="00F534EB" w:rsidTr="007F462F">
        <w:tc>
          <w:tcPr>
            <w:tcW w:w="5070" w:type="dxa"/>
          </w:tcPr>
          <w:p w:rsidR="004A6CE5" w:rsidRPr="00F534EB" w:rsidRDefault="00B45D0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17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061,6</w:t>
            </w:r>
          </w:p>
        </w:tc>
        <w:tc>
          <w:tcPr>
            <w:tcW w:w="1985" w:type="dxa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109,5</w:t>
            </w:r>
          </w:p>
        </w:tc>
      </w:tr>
      <w:tr w:rsidR="00F534EB" w:rsidRPr="00F534EB" w:rsidTr="007F462F">
        <w:tc>
          <w:tcPr>
            <w:tcW w:w="5070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 xml:space="preserve"> Мясо и субпродукты пищевые домашней птицы</w:t>
            </w:r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5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888,6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104,8</w:t>
            </w:r>
          </w:p>
        </w:tc>
      </w:tr>
      <w:tr w:rsidR="00F534EB" w:rsidRPr="00F534EB" w:rsidTr="007F462F">
        <w:tc>
          <w:tcPr>
            <w:tcW w:w="5070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Изделия колбасные, включая  изделия колбасные для детского питания</w:t>
            </w:r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9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082,2</w:t>
            </w:r>
          </w:p>
        </w:tc>
        <w:tc>
          <w:tcPr>
            <w:tcW w:w="1985" w:type="dxa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91,5</w:t>
            </w:r>
          </w:p>
        </w:tc>
      </w:tr>
      <w:tr w:rsidR="00F534EB" w:rsidRPr="00F534EB" w:rsidTr="007F462F">
        <w:tc>
          <w:tcPr>
            <w:tcW w:w="5070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proofErr w:type="gramStart"/>
            <w:r w:rsidRPr="00F534EB">
              <w:rPr>
                <w:color w:val="000000" w:themeColor="text1"/>
              </w:rPr>
              <w:t>Рыба</w:t>
            </w:r>
            <w:proofErr w:type="gramEnd"/>
            <w:r w:rsidRPr="00F534EB">
              <w:rPr>
                <w:color w:val="000000" w:themeColor="text1"/>
              </w:rPr>
              <w:t xml:space="preserve"> переработанная и консервированная, ракообразные и моллюски</w:t>
            </w:r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869,4</w:t>
            </w:r>
          </w:p>
        </w:tc>
        <w:tc>
          <w:tcPr>
            <w:tcW w:w="1985" w:type="dxa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69,3</w:t>
            </w:r>
          </w:p>
        </w:tc>
      </w:tr>
      <w:tr w:rsidR="00F534EB" w:rsidRPr="00F534EB" w:rsidTr="007F462F">
        <w:tc>
          <w:tcPr>
            <w:tcW w:w="5070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 xml:space="preserve">Молоко, кроме </w:t>
            </w:r>
            <w:proofErr w:type="gramStart"/>
            <w:r w:rsidRPr="00F534EB">
              <w:rPr>
                <w:color w:val="000000" w:themeColor="text1"/>
              </w:rPr>
              <w:t>сырого</w:t>
            </w:r>
            <w:proofErr w:type="gramEnd"/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40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198,1</w:t>
            </w:r>
          </w:p>
        </w:tc>
        <w:tc>
          <w:tcPr>
            <w:tcW w:w="1985" w:type="dxa"/>
            <w:vAlign w:val="bottom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82,5</w:t>
            </w:r>
          </w:p>
        </w:tc>
      </w:tr>
      <w:tr w:rsidR="00F534EB" w:rsidRPr="00F534EB" w:rsidTr="007F462F">
        <w:tc>
          <w:tcPr>
            <w:tcW w:w="5070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</w:tcPr>
          <w:p w:rsidR="004A6CE5" w:rsidRPr="00F534EB" w:rsidRDefault="004A6CE5" w:rsidP="007F462F">
            <w:pPr>
              <w:jc w:val="right"/>
              <w:rPr>
                <w:color w:val="000000" w:themeColor="text1"/>
              </w:rPr>
            </w:pPr>
          </w:p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47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798,8</w:t>
            </w:r>
          </w:p>
        </w:tc>
        <w:tc>
          <w:tcPr>
            <w:tcW w:w="1985" w:type="dxa"/>
          </w:tcPr>
          <w:p w:rsidR="004A6CE5" w:rsidRPr="00F534EB" w:rsidRDefault="004A6CE5" w:rsidP="007F462F">
            <w:pPr>
              <w:jc w:val="right"/>
              <w:rPr>
                <w:color w:val="000000" w:themeColor="text1"/>
              </w:rPr>
            </w:pPr>
          </w:p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100,3</w:t>
            </w:r>
          </w:p>
        </w:tc>
      </w:tr>
      <w:tr w:rsidR="00F534EB" w:rsidRPr="00F534EB" w:rsidTr="007F462F">
        <w:tc>
          <w:tcPr>
            <w:tcW w:w="5070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Изделия хлебобулочные недлительного хранения</w:t>
            </w:r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18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410,2</w:t>
            </w:r>
          </w:p>
        </w:tc>
        <w:tc>
          <w:tcPr>
            <w:tcW w:w="1985" w:type="dxa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99,7</w:t>
            </w:r>
          </w:p>
        </w:tc>
      </w:tr>
      <w:tr w:rsidR="00F534EB" w:rsidRPr="00F534EB" w:rsidTr="007F462F">
        <w:tc>
          <w:tcPr>
            <w:tcW w:w="5070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Кондитерские изделия</w:t>
            </w:r>
          </w:p>
        </w:tc>
        <w:tc>
          <w:tcPr>
            <w:tcW w:w="709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12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879,2</w:t>
            </w:r>
          </w:p>
        </w:tc>
        <w:tc>
          <w:tcPr>
            <w:tcW w:w="1985" w:type="dxa"/>
          </w:tcPr>
          <w:p w:rsidR="004A6CE5" w:rsidRPr="00F534EB" w:rsidRDefault="00B45D05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104,4</w:t>
            </w:r>
          </w:p>
        </w:tc>
      </w:tr>
    </w:tbl>
    <w:p w:rsidR="00262219" w:rsidRPr="00F534EB" w:rsidRDefault="00B45D05" w:rsidP="004A6CE5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</w:t>
      </w:r>
    </w:p>
    <w:p w:rsidR="004A6CE5" w:rsidRPr="00F534EB" w:rsidRDefault="00262219" w:rsidP="004A6CE5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</w:t>
      </w:r>
      <w:r w:rsidR="004A6CE5" w:rsidRPr="00F534EB">
        <w:rPr>
          <w:color w:val="000000" w:themeColor="text1"/>
          <w:sz w:val="28"/>
          <w:szCs w:val="28"/>
        </w:rPr>
        <w:t>К соответствующему периоду прошлого года снизилось производство таких видов продукции, как:</w:t>
      </w:r>
    </w:p>
    <w:p w:rsidR="004A6CE5" w:rsidRPr="00F534EB" w:rsidRDefault="004A6CE5" w:rsidP="00262219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изделий колбасных, включая изделия колбасные для детского питания – на </w:t>
      </w:r>
      <w:r w:rsidR="00B45D05" w:rsidRPr="00F534EB">
        <w:rPr>
          <w:color w:val="000000" w:themeColor="text1"/>
          <w:sz w:val="28"/>
          <w:szCs w:val="28"/>
        </w:rPr>
        <w:t>8,5</w:t>
      </w:r>
      <w:r w:rsidRPr="00F534EB">
        <w:rPr>
          <w:color w:val="000000" w:themeColor="text1"/>
          <w:sz w:val="28"/>
          <w:szCs w:val="28"/>
        </w:rPr>
        <w:t xml:space="preserve"> % </w:t>
      </w:r>
      <w:r w:rsidR="00262219" w:rsidRPr="00F534EB">
        <w:rPr>
          <w:color w:val="000000" w:themeColor="text1"/>
          <w:sz w:val="28"/>
          <w:szCs w:val="28"/>
        </w:rPr>
        <w:t>по причине снижения покупательского спроса и сокращения заявок от торговых организаций;</w:t>
      </w:r>
    </w:p>
    <w:p w:rsidR="00B52D60" w:rsidRPr="00F534EB" w:rsidRDefault="004A6CE5" w:rsidP="00262219">
      <w:pPr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молока, кроме сырого – на </w:t>
      </w:r>
      <w:r w:rsidR="00B45D05" w:rsidRPr="00F534EB">
        <w:rPr>
          <w:color w:val="000000" w:themeColor="text1"/>
          <w:sz w:val="28"/>
          <w:szCs w:val="28"/>
        </w:rPr>
        <w:t>17,5</w:t>
      </w:r>
      <w:r w:rsidRPr="00F534EB">
        <w:rPr>
          <w:color w:val="000000" w:themeColor="text1"/>
          <w:sz w:val="28"/>
          <w:szCs w:val="28"/>
        </w:rPr>
        <w:t xml:space="preserve"> %</w:t>
      </w:r>
      <w:r w:rsidR="00262219" w:rsidRPr="00F534EB">
        <w:rPr>
          <w:color w:val="000000" w:themeColor="text1"/>
          <w:sz w:val="28"/>
          <w:szCs w:val="28"/>
        </w:rPr>
        <w:t xml:space="preserve"> по причине снижения производства сырого молока в хозяйствах всех категорий</w:t>
      </w:r>
      <w:r w:rsidR="00095E5B" w:rsidRPr="00F534EB">
        <w:rPr>
          <w:color w:val="000000" w:themeColor="text1"/>
          <w:sz w:val="28"/>
          <w:szCs w:val="28"/>
        </w:rPr>
        <w:t>;</w:t>
      </w:r>
    </w:p>
    <w:p w:rsidR="00B45D05" w:rsidRPr="00F534EB" w:rsidRDefault="00B45D05" w:rsidP="00B45D05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lastRenderedPageBreak/>
        <w:t xml:space="preserve">         рыбы переработанной и консервированной, ракообразных и моллюсков – на 30,7 %</w:t>
      </w:r>
      <w:r w:rsidR="00462456" w:rsidRPr="00F534EB">
        <w:rPr>
          <w:color w:val="000000" w:themeColor="text1"/>
          <w:sz w:val="28"/>
          <w:szCs w:val="28"/>
        </w:rPr>
        <w:t xml:space="preserve"> в связи со значительным ростом цен на сырье и по причине снижения покупательского спроса;</w:t>
      </w:r>
    </w:p>
    <w:p w:rsidR="00B45D05" w:rsidRPr="00F534EB" w:rsidRDefault="00B45D05" w:rsidP="00B45D05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изделий хлебобулочных недлительного хранения</w:t>
      </w:r>
      <w:r w:rsidR="00262219" w:rsidRPr="00F534EB">
        <w:rPr>
          <w:color w:val="000000" w:themeColor="text1"/>
          <w:sz w:val="28"/>
          <w:szCs w:val="28"/>
        </w:rPr>
        <w:t xml:space="preserve"> </w:t>
      </w:r>
      <w:r w:rsidRPr="00F534EB">
        <w:rPr>
          <w:color w:val="000000" w:themeColor="text1"/>
          <w:sz w:val="28"/>
          <w:szCs w:val="28"/>
        </w:rPr>
        <w:t>– на 0,3 %</w:t>
      </w:r>
      <w:r w:rsidR="00462456" w:rsidRPr="00F534EB">
        <w:rPr>
          <w:color w:val="000000" w:themeColor="text1"/>
        </w:rPr>
        <w:t xml:space="preserve"> </w:t>
      </w:r>
      <w:r w:rsidR="00462456" w:rsidRPr="00F534EB">
        <w:rPr>
          <w:color w:val="000000" w:themeColor="text1"/>
          <w:sz w:val="28"/>
          <w:szCs w:val="28"/>
        </w:rPr>
        <w:t>по причине снижения заявок от торговых организаций</w:t>
      </w:r>
      <w:r w:rsidR="00262219" w:rsidRPr="00F534EB">
        <w:rPr>
          <w:color w:val="000000" w:themeColor="text1"/>
          <w:sz w:val="28"/>
          <w:szCs w:val="28"/>
        </w:rPr>
        <w:t>.</w:t>
      </w:r>
    </w:p>
    <w:p w:rsidR="00B45D05" w:rsidRPr="00F534EB" w:rsidRDefault="00B45D05" w:rsidP="002E2E0C">
      <w:pPr>
        <w:jc w:val="center"/>
        <w:rPr>
          <w:color w:val="000000" w:themeColor="text1"/>
        </w:rPr>
      </w:pPr>
    </w:p>
    <w:p w:rsidR="002E2E0C" w:rsidRPr="00F534EB" w:rsidRDefault="002E2E0C" w:rsidP="002E2E0C">
      <w:pPr>
        <w:jc w:val="center"/>
        <w:rPr>
          <w:b/>
          <w:i/>
          <w:color w:val="000000" w:themeColor="text1"/>
          <w:sz w:val="28"/>
          <w:szCs w:val="28"/>
        </w:rPr>
      </w:pPr>
      <w:r w:rsidRPr="00F534EB">
        <w:rPr>
          <w:b/>
          <w:i/>
          <w:color w:val="000000" w:themeColor="text1"/>
          <w:sz w:val="28"/>
          <w:szCs w:val="28"/>
        </w:rPr>
        <w:t>Производство напитков</w:t>
      </w:r>
    </w:p>
    <w:p w:rsidR="009F399E" w:rsidRPr="00F534EB" w:rsidRDefault="000A2A66" w:rsidP="009F399E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</w:t>
      </w:r>
      <w:r w:rsidR="009F399E" w:rsidRPr="00F534EB">
        <w:rPr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услуг по производству напитков составил </w:t>
      </w:r>
      <w:r w:rsidR="001432B7" w:rsidRPr="00F534EB">
        <w:rPr>
          <w:color w:val="000000" w:themeColor="text1"/>
          <w:sz w:val="28"/>
          <w:szCs w:val="28"/>
        </w:rPr>
        <w:t>1 544,0</w:t>
      </w:r>
      <w:r w:rsidR="009F399E" w:rsidRPr="00F534EB">
        <w:rPr>
          <w:color w:val="000000" w:themeColor="text1"/>
          <w:sz w:val="28"/>
          <w:szCs w:val="28"/>
        </w:rPr>
        <w:t xml:space="preserve"> </w:t>
      </w:r>
      <w:proofErr w:type="gramStart"/>
      <w:r w:rsidR="009F399E" w:rsidRPr="00F534EB">
        <w:rPr>
          <w:color w:val="000000" w:themeColor="text1"/>
          <w:sz w:val="28"/>
          <w:szCs w:val="28"/>
        </w:rPr>
        <w:t>млн</w:t>
      </w:r>
      <w:proofErr w:type="gramEnd"/>
      <w:r w:rsidR="009F399E" w:rsidRPr="00F534EB">
        <w:rPr>
          <w:color w:val="000000" w:themeColor="text1"/>
          <w:sz w:val="28"/>
          <w:szCs w:val="28"/>
        </w:rPr>
        <w:t xml:space="preserve"> рублей,                   индекс производства </w:t>
      </w:r>
      <w:r w:rsidR="001432B7" w:rsidRPr="00F534EB">
        <w:rPr>
          <w:color w:val="000000" w:themeColor="text1"/>
          <w:sz w:val="28"/>
          <w:szCs w:val="28"/>
        </w:rPr>
        <w:t xml:space="preserve">108,9 </w:t>
      </w:r>
      <w:r w:rsidR="009F399E" w:rsidRPr="00F534EB">
        <w:rPr>
          <w:color w:val="000000" w:themeColor="text1"/>
          <w:sz w:val="28"/>
          <w:szCs w:val="28"/>
        </w:rPr>
        <w:t>процентов.</w:t>
      </w:r>
    </w:p>
    <w:p w:rsidR="004A6CE5" w:rsidRPr="00F534EB" w:rsidRDefault="004A6CE5" w:rsidP="004A6CE5">
      <w:pPr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:rsidR="004A6CE5" w:rsidRPr="00F534EB" w:rsidRDefault="004A6CE5" w:rsidP="004A6CE5">
      <w:pPr>
        <w:ind w:firstLine="709"/>
        <w:jc w:val="center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843"/>
        <w:gridCol w:w="2126"/>
      </w:tblGrid>
      <w:tr w:rsidR="00F534EB" w:rsidRPr="00F534EB" w:rsidTr="007A2F88">
        <w:trPr>
          <w:trHeight w:val="1098"/>
          <w:tblHeader/>
        </w:trPr>
        <w:tc>
          <w:tcPr>
            <w:tcW w:w="4077" w:type="dxa"/>
            <w:vAlign w:val="center"/>
          </w:tcPr>
          <w:p w:rsidR="007A2F88" w:rsidRPr="00F534EB" w:rsidRDefault="007A2F88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7A2F88" w:rsidRPr="00F534EB" w:rsidRDefault="007A2F88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7A2F88" w:rsidRPr="00F534EB" w:rsidRDefault="007A2F88" w:rsidP="007A2F88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январь-март 2022 г.</w:t>
            </w:r>
          </w:p>
        </w:tc>
        <w:tc>
          <w:tcPr>
            <w:tcW w:w="2126" w:type="dxa"/>
            <w:vAlign w:val="center"/>
          </w:tcPr>
          <w:p w:rsidR="007A2F88" w:rsidRPr="00F534EB" w:rsidRDefault="007A2F88" w:rsidP="007A2F88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темп роста к январю-марту</w:t>
            </w:r>
          </w:p>
        </w:tc>
      </w:tr>
      <w:tr w:rsidR="00F534EB" w:rsidRPr="00F534EB" w:rsidTr="009E2E47">
        <w:tc>
          <w:tcPr>
            <w:tcW w:w="4077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Водка</w:t>
            </w:r>
          </w:p>
        </w:tc>
        <w:tc>
          <w:tcPr>
            <w:tcW w:w="1418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 xml:space="preserve">тыс. </w:t>
            </w:r>
            <w:proofErr w:type="spellStart"/>
            <w:r w:rsidRPr="00F534EB">
              <w:rPr>
                <w:color w:val="000000" w:themeColor="text1"/>
              </w:rPr>
              <w:t>дкл</w:t>
            </w:r>
            <w:proofErr w:type="spellEnd"/>
          </w:p>
        </w:tc>
        <w:tc>
          <w:tcPr>
            <w:tcW w:w="1843" w:type="dxa"/>
            <w:vAlign w:val="center"/>
          </w:tcPr>
          <w:p w:rsidR="004A6CE5" w:rsidRPr="00F534EB" w:rsidRDefault="007A2F88" w:rsidP="00DE3380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7</w:t>
            </w:r>
            <w:r w:rsidR="00DE3380" w:rsidRPr="00F534EB">
              <w:rPr>
                <w:color w:val="000000" w:themeColor="text1"/>
              </w:rPr>
              <w:t>2</w:t>
            </w:r>
            <w:r w:rsidRPr="00F534EB">
              <w:rPr>
                <w:color w:val="000000" w:themeColor="text1"/>
              </w:rPr>
              <w:t>,</w:t>
            </w:r>
            <w:r w:rsidR="00DE3380" w:rsidRPr="00F534EB"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vAlign w:val="center"/>
          </w:tcPr>
          <w:p w:rsidR="004A6CE5" w:rsidRPr="00F534EB" w:rsidRDefault="00DE3380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90,8</w:t>
            </w:r>
          </w:p>
        </w:tc>
      </w:tr>
      <w:tr w:rsidR="00F534EB" w:rsidRPr="00F534EB" w:rsidTr="009E2E47">
        <w:tc>
          <w:tcPr>
            <w:tcW w:w="4077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Пиво</w:t>
            </w:r>
          </w:p>
        </w:tc>
        <w:tc>
          <w:tcPr>
            <w:tcW w:w="1418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 xml:space="preserve">тыс. </w:t>
            </w:r>
            <w:proofErr w:type="spellStart"/>
            <w:r w:rsidRPr="00F534EB">
              <w:rPr>
                <w:color w:val="000000" w:themeColor="text1"/>
              </w:rPr>
              <w:t>дкл</w:t>
            </w:r>
            <w:proofErr w:type="spellEnd"/>
          </w:p>
        </w:tc>
        <w:tc>
          <w:tcPr>
            <w:tcW w:w="1843" w:type="dxa"/>
            <w:vAlign w:val="center"/>
          </w:tcPr>
          <w:p w:rsidR="004A6CE5" w:rsidRPr="00F534EB" w:rsidRDefault="007A2F88" w:rsidP="00093463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696,6</w:t>
            </w:r>
          </w:p>
        </w:tc>
        <w:tc>
          <w:tcPr>
            <w:tcW w:w="2126" w:type="dxa"/>
            <w:vAlign w:val="center"/>
          </w:tcPr>
          <w:p w:rsidR="004A6CE5" w:rsidRPr="00F534EB" w:rsidRDefault="007A2F88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98,8</w:t>
            </w:r>
          </w:p>
        </w:tc>
      </w:tr>
      <w:tr w:rsidR="00F534EB" w:rsidRPr="00F534EB" w:rsidTr="009E2E47">
        <w:tc>
          <w:tcPr>
            <w:tcW w:w="4077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F534EB">
              <w:rPr>
                <w:color w:val="000000" w:themeColor="text1"/>
              </w:rPr>
              <w:t>вкусоароматических</w:t>
            </w:r>
            <w:proofErr w:type="spellEnd"/>
            <w:r w:rsidRPr="00F534EB">
              <w:rPr>
                <w:color w:val="000000" w:themeColor="text1"/>
              </w:rPr>
              <w:t xml:space="preserve"> веществ</w:t>
            </w:r>
          </w:p>
        </w:tc>
        <w:tc>
          <w:tcPr>
            <w:tcW w:w="1418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тыс. полулитров</w:t>
            </w:r>
          </w:p>
        </w:tc>
        <w:tc>
          <w:tcPr>
            <w:tcW w:w="1843" w:type="dxa"/>
            <w:vAlign w:val="center"/>
          </w:tcPr>
          <w:p w:rsidR="004A6CE5" w:rsidRPr="00F534EB" w:rsidRDefault="007A2F88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22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775,0</w:t>
            </w:r>
          </w:p>
        </w:tc>
        <w:tc>
          <w:tcPr>
            <w:tcW w:w="2126" w:type="dxa"/>
            <w:vAlign w:val="center"/>
          </w:tcPr>
          <w:p w:rsidR="004A6CE5" w:rsidRPr="00F534EB" w:rsidRDefault="007A2F88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103,7</w:t>
            </w:r>
          </w:p>
        </w:tc>
      </w:tr>
      <w:tr w:rsidR="00DE3380" w:rsidRPr="00F534EB" w:rsidTr="009E2E47">
        <w:tc>
          <w:tcPr>
            <w:tcW w:w="4077" w:type="dxa"/>
          </w:tcPr>
          <w:p w:rsidR="004A6CE5" w:rsidRPr="00F534EB" w:rsidRDefault="004A6CE5" w:rsidP="007F462F">
            <w:pPr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Напитки безалкогольные прочие</w:t>
            </w:r>
          </w:p>
        </w:tc>
        <w:tc>
          <w:tcPr>
            <w:tcW w:w="1418" w:type="dxa"/>
            <w:vAlign w:val="center"/>
          </w:tcPr>
          <w:p w:rsidR="004A6CE5" w:rsidRPr="00F534EB" w:rsidRDefault="004A6CE5" w:rsidP="007F462F">
            <w:pPr>
              <w:jc w:val="center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 xml:space="preserve">тыс. </w:t>
            </w:r>
            <w:proofErr w:type="spellStart"/>
            <w:r w:rsidRPr="00F534EB">
              <w:rPr>
                <w:color w:val="000000" w:themeColor="text1"/>
              </w:rPr>
              <w:t>дкл</w:t>
            </w:r>
            <w:proofErr w:type="spellEnd"/>
          </w:p>
        </w:tc>
        <w:tc>
          <w:tcPr>
            <w:tcW w:w="1843" w:type="dxa"/>
            <w:vAlign w:val="center"/>
          </w:tcPr>
          <w:p w:rsidR="004A6CE5" w:rsidRPr="00F534EB" w:rsidRDefault="007A2F88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2</w:t>
            </w:r>
            <w:r w:rsidR="001347CD">
              <w:rPr>
                <w:color w:val="000000" w:themeColor="text1"/>
              </w:rPr>
              <w:t xml:space="preserve"> </w:t>
            </w:r>
            <w:r w:rsidRPr="00F534EB">
              <w:rPr>
                <w:color w:val="000000" w:themeColor="text1"/>
              </w:rPr>
              <w:t>509,1</w:t>
            </w:r>
          </w:p>
        </w:tc>
        <w:tc>
          <w:tcPr>
            <w:tcW w:w="2126" w:type="dxa"/>
            <w:vAlign w:val="center"/>
          </w:tcPr>
          <w:p w:rsidR="004A6CE5" w:rsidRPr="00F534EB" w:rsidRDefault="007A2F88" w:rsidP="007F462F">
            <w:pPr>
              <w:jc w:val="right"/>
              <w:rPr>
                <w:color w:val="000000" w:themeColor="text1"/>
              </w:rPr>
            </w:pPr>
            <w:r w:rsidRPr="00F534EB">
              <w:rPr>
                <w:color w:val="000000" w:themeColor="text1"/>
              </w:rPr>
              <w:t>114,5</w:t>
            </w:r>
          </w:p>
        </w:tc>
      </w:tr>
    </w:tbl>
    <w:p w:rsidR="007A2F88" w:rsidRPr="00F534EB" w:rsidRDefault="007A2F88" w:rsidP="004A6CE5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A6CE5" w:rsidRPr="00F534EB" w:rsidRDefault="00B47242" w:rsidP="004A6CE5">
      <w:pPr>
        <w:tabs>
          <w:tab w:val="left" w:pos="567"/>
        </w:tabs>
        <w:ind w:firstLine="709"/>
        <w:jc w:val="both"/>
        <w:rPr>
          <w:color w:val="000000" w:themeColor="text1"/>
          <w:spacing w:val="3"/>
          <w:sz w:val="28"/>
          <w:szCs w:val="28"/>
          <w:lang w:eastAsia="zh-CN"/>
        </w:rPr>
      </w:pPr>
      <w:r w:rsidRPr="00F534EB">
        <w:rPr>
          <w:color w:val="000000" w:themeColor="text1"/>
          <w:sz w:val="28"/>
          <w:szCs w:val="28"/>
        </w:rPr>
        <w:t>П</w:t>
      </w:r>
      <w:r w:rsidR="004A6CE5" w:rsidRPr="00F534EB">
        <w:rPr>
          <w:color w:val="000000" w:themeColor="text1"/>
          <w:sz w:val="28"/>
          <w:szCs w:val="28"/>
        </w:rPr>
        <w:t xml:space="preserve">роизводство водки </w:t>
      </w:r>
      <w:r w:rsidRPr="00F534EB">
        <w:rPr>
          <w:color w:val="000000" w:themeColor="text1"/>
          <w:sz w:val="28"/>
          <w:szCs w:val="28"/>
        </w:rPr>
        <w:t xml:space="preserve">в отчетном периоде </w:t>
      </w:r>
      <w:r w:rsidR="004A6CE5" w:rsidRPr="00F534EB">
        <w:rPr>
          <w:color w:val="000000" w:themeColor="text1"/>
          <w:sz w:val="28"/>
          <w:szCs w:val="28"/>
        </w:rPr>
        <w:t xml:space="preserve">снизилось на </w:t>
      </w:r>
      <w:r w:rsidR="00DE3380" w:rsidRPr="00F534EB">
        <w:rPr>
          <w:color w:val="000000" w:themeColor="text1"/>
          <w:sz w:val="28"/>
          <w:szCs w:val="28"/>
        </w:rPr>
        <w:t>9,2</w:t>
      </w:r>
      <w:r w:rsidR="004A6CE5" w:rsidRPr="00F534EB">
        <w:rPr>
          <w:color w:val="000000" w:themeColor="text1"/>
          <w:sz w:val="28"/>
          <w:szCs w:val="28"/>
        </w:rPr>
        <w:t xml:space="preserve"> %, </w:t>
      </w:r>
      <w:r w:rsidR="00872F04" w:rsidRPr="00F534EB">
        <w:rPr>
          <w:color w:val="000000" w:themeColor="text1"/>
          <w:sz w:val="28"/>
          <w:szCs w:val="28"/>
        </w:rPr>
        <w:t xml:space="preserve">                    </w:t>
      </w:r>
      <w:r w:rsidR="004A6CE5" w:rsidRPr="00F534EB">
        <w:rPr>
          <w:color w:val="000000" w:themeColor="text1"/>
          <w:sz w:val="28"/>
          <w:szCs w:val="28"/>
        </w:rPr>
        <w:t>что связано с повышением отпускной цены и снижением спроса                       на алкогольную водочную продукцию у оптовых организаций и в рознице.</w:t>
      </w:r>
      <w:r w:rsidR="004A6CE5" w:rsidRPr="00F534EB">
        <w:rPr>
          <w:color w:val="000000" w:themeColor="text1"/>
        </w:rPr>
        <w:t xml:space="preserve"> </w:t>
      </w:r>
    </w:p>
    <w:p w:rsidR="004A6CE5" w:rsidRPr="00F534EB" w:rsidRDefault="004A6CE5" w:rsidP="004A6CE5">
      <w:pPr>
        <w:tabs>
          <w:tab w:val="left" w:pos="567"/>
        </w:tabs>
        <w:ind w:firstLine="709"/>
        <w:jc w:val="both"/>
        <w:rPr>
          <w:color w:val="000000" w:themeColor="text1"/>
          <w:spacing w:val="3"/>
          <w:sz w:val="28"/>
          <w:szCs w:val="28"/>
          <w:lang w:eastAsia="zh-CN"/>
        </w:rPr>
      </w:pPr>
      <w:r w:rsidRPr="00F534EB">
        <w:rPr>
          <w:color w:val="000000" w:themeColor="text1"/>
          <w:sz w:val="28"/>
          <w:szCs w:val="28"/>
        </w:rPr>
        <w:t xml:space="preserve">Уменьшение объемов производства пива на </w:t>
      </w:r>
      <w:r w:rsidR="00DE3380" w:rsidRPr="00F534EB">
        <w:rPr>
          <w:color w:val="000000" w:themeColor="text1"/>
          <w:sz w:val="28"/>
          <w:szCs w:val="28"/>
        </w:rPr>
        <w:t>1,2</w:t>
      </w:r>
      <w:r w:rsidRPr="00F534EB">
        <w:rPr>
          <w:color w:val="000000" w:themeColor="text1"/>
          <w:sz w:val="28"/>
          <w:szCs w:val="28"/>
        </w:rPr>
        <w:t xml:space="preserve"> % связано                                  </w:t>
      </w:r>
      <w:r w:rsidR="00DE3380" w:rsidRPr="00F534EB">
        <w:rPr>
          <w:color w:val="000000" w:themeColor="text1"/>
          <w:sz w:val="28"/>
          <w:szCs w:val="28"/>
        </w:rPr>
        <w:t>с сезонным сокращением объемов производства в январе-феврале</w:t>
      </w:r>
      <w:r w:rsidRPr="00F534EB">
        <w:rPr>
          <w:color w:val="000000" w:themeColor="text1"/>
          <w:sz w:val="28"/>
          <w:szCs w:val="28"/>
        </w:rPr>
        <w:t xml:space="preserve">. </w:t>
      </w:r>
    </w:p>
    <w:p w:rsidR="00524C49" w:rsidRPr="00F534EB" w:rsidRDefault="00524C49" w:rsidP="002E2E0C">
      <w:pPr>
        <w:jc w:val="center"/>
        <w:rPr>
          <w:b/>
          <w:i/>
          <w:color w:val="000000" w:themeColor="text1"/>
          <w:sz w:val="28"/>
          <w:szCs w:val="28"/>
        </w:rPr>
      </w:pPr>
    </w:p>
    <w:p w:rsidR="002E2E0C" w:rsidRPr="00F534EB" w:rsidRDefault="002E2E0C" w:rsidP="002E2E0C">
      <w:pPr>
        <w:jc w:val="center"/>
        <w:rPr>
          <w:b/>
          <w:i/>
          <w:color w:val="000000" w:themeColor="text1"/>
          <w:sz w:val="28"/>
          <w:szCs w:val="28"/>
        </w:rPr>
      </w:pPr>
      <w:r w:rsidRPr="00F534EB">
        <w:rPr>
          <w:b/>
          <w:i/>
          <w:color w:val="000000" w:themeColor="text1"/>
          <w:sz w:val="28"/>
          <w:szCs w:val="28"/>
        </w:rPr>
        <w:t>Кадровая политика</w:t>
      </w:r>
    </w:p>
    <w:p w:rsidR="00095E5B" w:rsidRPr="00F534EB" w:rsidRDefault="00095E5B" w:rsidP="00095E5B">
      <w:pPr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F534EB">
        <w:rPr>
          <w:bCs/>
          <w:color w:val="000000" w:themeColor="text1"/>
          <w:sz w:val="28"/>
          <w:szCs w:val="28"/>
        </w:rPr>
        <w:t xml:space="preserve"> </w:t>
      </w:r>
      <w:r w:rsidRPr="00F534EB">
        <w:rPr>
          <w:color w:val="000000" w:themeColor="text1"/>
          <w:sz w:val="28"/>
          <w:szCs w:val="28"/>
        </w:rPr>
        <w:t>подпрограммой «Кадровое обеспечение агропромышленного комплекса» Госпрограммы края.</w:t>
      </w:r>
    </w:p>
    <w:p w:rsidR="00095E5B" w:rsidRPr="00F534EB" w:rsidRDefault="00095E5B" w:rsidP="00095E5B">
      <w:pPr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На 2022 г. краевым бюджетом предусмотрено финансирование мероприятий подпрограммы в объеме </w:t>
      </w:r>
      <w:r w:rsidRPr="00F534EB">
        <w:rPr>
          <w:bCs/>
          <w:color w:val="000000" w:themeColor="text1"/>
          <w:sz w:val="28"/>
          <w:szCs w:val="28"/>
        </w:rPr>
        <w:t xml:space="preserve">330 585,5 </w:t>
      </w:r>
      <w:r w:rsidRPr="00F534EB">
        <w:rPr>
          <w:color w:val="000000" w:themeColor="text1"/>
          <w:sz w:val="28"/>
          <w:szCs w:val="28"/>
        </w:rPr>
        <w:t>тыс. рублей.</w:t>
      </w:r>
    </w:p>
    <w:p w:rsidR="00095E5B" w:rsidRPr="00F534EB" w:rsidRDefault="00095E5B" w:rsidP="00095E5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534EB">
        <w:rPr>
          <w:bCs/>
          <w:color w:val="000000" w:themeColor="text1"/>
          <w:sz w:val="28"/>
          <w:szCs w:val="28"/>
        </w:rPr>
        <w:t>По состоянию на отчетную дату на реализацию мероприятий направлено 59 621,3 тыс. рублей (18,0 %), в том числе:</w:t>
      </w:r>
    </w:p>
    <w:p w:rsidR="00095E5B" w:rsidRPr="00F534EB" w:rsidRDefault="00095E5B" w:rsidP="00095E5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534EB">
        <w:rPr>
          <w:bCs/>
          <w:color w:val="000000" w:themeColor="text1"/>
          <w:sz w:val="28"/>
          <w:szCs w:val="28"/>
        </w:rPr>
        <w:t>социальные выплаты на компенсацию затрат, связанных с получением высшего образования, в объеме 149,6 тыс. рублей (11,1 %) получили                             5 работников сельскохозяйственных товаропроизводителей, обучающихся заочно;</w:t>
      </w:r>
    </w:p>
    <w:p w:rsidR="00095E5B" w:rsidRPr="00F534EB" w:rsidRDefault="00095E5B" w:rsidP="00095E5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534EB">
        <w:rPr>
          <w:bCs/>
          <w:color w:val="000000" w:themeColor="text1"/>
          <w:sz w:val="28"/>
          <w:szCs w:val="28"/>
        </w:rPr>
        <w:lastRenderedPageBreak/>
        <w:t xml:space="preserve">социальные выплаты на обустройство в объеме 48 000,0 тыс. рублей                                    (34,3 %) были предоставлены 96 молодым специалистам, молодым рабочим, </w:t>
      </w:r>
      <w:proofErr w:type="gramStart"/>
      <w:r w:rsidRPr="00F534EB">
        <w:rPr>
          <w:bCs/>
          <w:color w:val="000000" w:themeColor="text1"/>
          <w:sz w:val="28"/>
          <w:szCs w:val="28"/>
        </w:rPr>
        <w:t>гражданам</w:t>
      </w:r>
      <w:proofErr w:type="gramEnd"/>
      <w:r w:rsidRPr="00F534EB">
        <w:rPr>
          <w:bCs/>
          <w:color w:val="000000" w:themeColor="text1"/>
          <w:sz w:val="28"/>
          <w:szCs w:val="28"/>
        </w:rPr>
        <w:t xml:space="preserve"> трудоустроившимся в сельскохозяйственные организации края,                                из них первую часть социальной выплаты получили 41 человек, из которых высшее образование имеют 15 человек, или 36,6 %, среднее профессиональное образование – 26 человек, или 63,4 %, вторую часть социальной выплаты получили 27 молодых специалистов, 28 граждан, трудоустроившихся к сельскохозяйственным товаропроизводителям;</w:t>
      </w:r>
    </w:p>
    <w:p w:rsidR="00095E5B" w:rsidRPr="00F534EB" w:rsidRDefault="00095E5B" w:rsidP="00095E5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534EB">
        <w:rPr>
          <w:bCs/>
          <w:color w:val="000000" w:themeColor="text1"/>
          <w:sz w:val="28"/>
          <w:szCs w:val="28"/>
        </w:rPr>
        <w:t>субсидии на компенсацию 70,0 % затрат, связанных с выплатой заработной платы 150 молодым специалистам, предоставлены                                         55 сельскохозяйственным товаропроизводителям на общую сумму                   11 471,8 тыс. рублей тыс. рублей (12,7 %).</w:t>
      </w:r>
    </w:p>
    <w:p w:rsidR="005F759A" w:rsidRPr="00F534EB" w:rsidRDefault="005F759A" w:rsidP="002E2E0C">
      <w:pPr>
        <w:shd w:val="clear" w:color="auto" w:fill="FFFFFF" w:themeFill="background1"/>
        <w:jc w:val="center"/>
        <w:rPr>
          <w:b/>
          <w:i/>
          <w:color w:val="000000" w:themeColor="text1"/>
          <w:sz w:val="28"/>
          <w:szCs w:val="28"/>
        </w:rPr>
      </w:pPr>
    </w:p>
    <w:p w:rsidR="002E2E0C" w:rsidRPr="00F534EB" w:rsidRDefault="002E2E0C" w:rsidP="002E2E0C">
      <w:pPr>
        <w:shd w:val="clear" w:color="auto" w:fill="FFFFFF" w:themeFill="background1"/>
        <w:jc w:val="center"/>
        <w:rPr>
          <w:b/>
          <w:i/>
          <w:color w:val="000000" w:themeColor="text1"/>
          <w:sz w:val="28"/>
          <w:szCs w:val="28"/>
        </w:rPr>
      </w:pPr>
      <w:r w:rsidRPr="00F534EB">
        <w:rPr>
          <w:b/>
          <w:i/>
          <w:color w:val="000000" w:themeColor="text1"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095E5B" w:rsidRPr="00F534EB" w:rsidRDefault="00095E5B" w:rsidP="00095E5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В целях развития жилищного строительства в сельской местности </w:t>
      </w:r>
      <w:r w:rsidRPr="00F534EB">
        <w:rPr>
          <w:color w:val="000000" w:themeColor="text1"/>
          <w:sz w:val="28"/>
          <w:szCs w:val="28"/>
        </w:rPr>
        <w:br/>
        <w:t xml:space="preserve">и улучшения жилищных условий граждан, проживающих в сельской местности, в крае в рамках Госпрограммы края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 На реализацию мероприятий по улучшению жилищных условий в 2022 г.  предусмотрены средства краевого бюджета в объеме 349 446,5 тыс. рублей,  федерального – 9 318,7 тыс. рублей. </w:t>
      </w:r>
    </w:p>
    <w:p w:rsidR="00095E5B" w:rsidRPr="00F534EB" w:rsidRDefault="00095E5B" w:rsidP="00095E5B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534EB">
        <w:rPr>
          <w:b w:val="0"/>
          <w:bCs w:val="0"/>
          <w:color w:val="000000" w:themeColor="text1"/>
          <w:sz w:val="28"/>
          <w:szCs w:val="28"/>
        </w:rPr>
        <w:t>На реализацию мероприятий:</w:t>
      </w:r>
    </w:p>
    <w:p w:rsidR="00095E5B" w:rsidRPr="00F534EB" w:rsidRDefault="00095E5B" w:rsidP="00095E5B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534EB">
        <w:rPr>
          <w:b w:val="0"/>
          <w:bCs w:val="0"/>
          <w:color w:val="000000" w:themeColor="text1"/>
          <w:sz w:val="28"/>
          <w:szCs w:val="28"/>
        </w:rPr>
        <w:t xml:space="preserve">по предоставлению субсидий </w:t>
      </w:r>
      <w:proofErr w:type="spellStart"/>
      <w:r w:rsidRPr="00F534EB">
        <w:rPr>
          <w:b w:val="0"/>
          <w:bCs w:val="0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F534EB">
        <w:rPr>
          <w:b w:val="0"/>
          <w:bCs w:val="0"/>
          <w:color w:val="000000" w:themeColor="text1"/>
          <w:sz w:val="28"/>
          <w:szCs w:val="28"/>
        </w:rPr>
        <w:t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36 730,3 тыс. рублей. Ожидается, что в 2022 г. ими будет построено                     21 жилое помещение площадью 1,512 тыс. кв. метров;</w:t>
      </w:r>
    </w:p>
    <w:p w:rsidR="00095E5B" w:rsidRPr="00F534EB" w:rsidRDefault="00095E5B" w:rsidP="00095E5B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F534EB">
        <w:rPr>
          <w:b w:val="0"/>
          <w:bCs w:val="0"/>
          <w:color w:val="000000" w:themeColor="text1"/>
          <w:sz w:val="28"/>
          <w:szCs w:val="28"/>
        </w:rPr>
        <w:t>по предоставлению субсидий бюджетам муниципальных образований                    на предоставление социальных выплат гражданам, проживающим                              и работающим в сельской местности и являющимся участниками муниципальных программ (подпрограмм муниципальных программ),                        в том числе молодым семьям и молодым специалистам, проживающим                                  и работающим на селе, либо изъявившим желание переехать на постоянное место жительства в сельскую местность и работать там, на строительство             или приобретение жилья в сельской местности</w:t>
      </w:r>
      <w:proofErr w:type="gramEnd"/>
      <w:r w:rsidRPr="00F534EB">
        <w:rPr>
          <w:b w:val="0"/>
          <w:bCs w:val="0"/>
          <w:color w:val="000000" w:themeColor="text1"/>
          <w:sz w:val="28"/>
          <w:szCs w:val="28"/>
        </w:rPr>
        <w:t xml:space="preserve"> предусмотрены средства краевого бюджета в объеме 31 483,1 тыс. рублей. Ожидается, что в 2022 г. жилищные условия улучшат 10 граждан, ими будет построено 720 кв. м. жилья;</w:t>
      </w:r>
    </w:p>
    <w:p w:rsidR="00095E5B" w:rsidRPr="00F534EB" w:rsidRDefault="00095E5B" w:rsidP="00095E5B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534EB">
        <w:rPr>
          <w:b w:val="0"/>
          <w:bCs w:val="0"/>
          <w:color w:val="000000" w:themeColor="text1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</w:t>
      </w:r>
      <w:r w:rsidRPr="00F534EB">
        <w:rPr>
          <w:b w:val="0"/>
          <w:bCs w:val="0"/>
          <w:color w:val="000000" w:themeColor="text1"/>
          <w:sz w:val="28"/>
          <w:szCs w:val="28"/>
        </w:rPr>
        <w:lastRenderedPageBreak/>
        <w:t>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15 741,5 тыс. рублей. В сводный список получателей государственной поддержки включено 5 работников ветеринарной службы края.</w:t>
      </w:r>
    </w:p>
    <w:p w:rsidR="00095E5B" w:rsidRPr="00F534EB" w:rsidRDefault="00095E5B" w:rsidP="00095E5B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F534EB">
        <w:rPr>
          <w:b w:val="0"/>
          <w:bCs w:val="0"/>
          <w:color w:val="000000" w:themeColor="text1"/>
          <w:sz w:val="28"/>
          <w:szCs w:val="28"/>
        </w:rPr>
        <w:t>Министерством утвержден Сводный список участников мероприятий – получателей социальных выплат, в который включено 129 молодых семей       и молодых специалистов.</w:t>
      </w:r>
      <w:proofErr w:type="gramEnd"/>
    </w:p>
    <w:p w:rsidR="00093BEE" w:rsidRPr="00F534EB" w:rsidRDefault="00093BEE" w:rsidP="002E2E0C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A2129" w:rsidRPr="00F534EB" w:rsidRDefault="005A2129" w:rsidP="005A2129">
      <w:pPr>
        <w:jc w:val="center"/>
        <w:rPr>
          <w:b/>
          <w:i/>
          <w:color w:val="000000" w:themeColor="text1"/>
          <w:sz w:val="28"/>
          <w:szCs w:val="28"/>
        </w:rPr>
      </w:pPr>
      <w:r w:rsidRPr="00F534EB">
        <w:rPr>
          <w:b/>
          <w:i/>
          <w:color w:val="000000" w:themeColor="text1"/>
          <w:sz w:val="28"/>
          <w:szCs w:val="28"/>
        </w:rPr>
        <w:t>Развитие малых форм хозяйствования на территории края</w:t>
      </w:r>
    </w:p>
    <w:p w:rsidR="00332933" w:rsidRPr="00F534EB" w:rsidRDefault="005A2129" w:rsidP="00332933">
      <w:pPr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По состоянию на 01.</w:t>
      </w:r>
      <w:r w:rsidR="00546ED9" w:rsidRPr="00F534EB">
        <w:rPr>
          <w:color w:val="000000" w:themeColor="text1"/>
          <w:sz w:val="28"/>
          <w:szCs w:val="28"/>
        </w:rPr>
        <w:t>0</w:t>
      </w:r>
      <w:r w:rsidR="005D5815" w:rsidRPr="00F534EB">
        <w:rPr>
          <w:color w:val="000000" w:themeColor="text1"/>
          <w:sz w:val="28"/>
          <w:szCs w:val="28"/>
        </w:rPr>
        <w:t>4</w:t>
      </w:r>
      <w:r w:rsidRPr="00F534EB">
        <w:rPr>
          <w:color w:val="000000" w:themeColor="text1"/>
          <w:sz w:val="28"/>
          <w:szCs w:val="28"/>
        </w:rPr>
        <w:t>.20</w:t>
      </w:r>
      <w:r w:rsidR="001958FB" w:rsidRPr="00F534EB">
        <w:rPr>
          <w:color w:val="000000" w:themeColor="text1"/>
          <w:sz w:val="28"/>
          <w:szCs w:val="28"/>
        </w:rPr>
        <w:t>2</w:t>
      </w:r>
      <w:r w:rsidR="00546ED9" w:rsidRPr="00F534EB">
        <w:rPr>
          <w:color w:val="000000" w:themeColor="text1"/>
          <w:sz w:val="28"/>
          <w:szCs w:val="28"/>
        </w:rPr>
        <w:t>2</w:t>
      </w:r>
      <w:r w:rsidRPr="00F534EB">
        <w:rPr>
          <w:color w:val="000000" w:themeColor="text1"/>
          <w:sz w:val="28"/>
          <w:szCs w:val="28"/>
        </w:rPr>
        <w:t xml:space="preserve"> в реестре субъектов агропромы</w:t>
      </w:r>
      <w:r w:rsidR="003B7F30" w:rsidRPr="00F534EB">
        <w:rPr>
          <w:color w:val="000000" w:themeColor="text1"/>
          <w:sz w:val="28"/>
          <w:szCs w:val="28"/>
        </w:rPr>
        <w:t>шленного комплекса края состоял</w:t>
      </w:r>
      <w:r w:rsidR="00635429" w:rsidRPr="00F534EB">
        <w:rPr>
          <w:color w:val="000000" w:themeColor="text1"/>
          <w:sz w:val="28"/>
          <w:szCs w:val="28"/>
        </w:rPr>
        <w:t>и</w:t>
      </w:r>
      <w:r w:rsidRPr="00F534EB">
        <w:rPr>
          <w:color w:val="000000" w:themeColor="text1"/>
          <w:sz w:val="28"/>
          <w:szCs w:val="28"/>
        </w:rPr>
        <w:t xml:space="preserve"> </w:t>
      </w:r>
      <w:r w:rsidR="005D5815" w:rsidRPr="00F534EB">
        <w:rPr>
          <w:color w:val="000000" w:themeColor="text1"/>
          <w:sz w:val="28"/>
          <w:szCs w:val="28"/>
        </w:rPr>
        <w:t>56</w:t>
      </w:r>
      <w:r w:rsidRPr="00F534EB">
        <w:rPr>
          <w:color w:val="000000" w:themeColor="text1"/>
          <w:sz w:val="28"/>
          <w:szCs w:val="28"/>
        </w:rPr>
        <w:t xml:space="preserve"> сельскохозяйственны</w:t>
      </w:r>
      <w:r w:rsidR="00635429" w:rsidRPr="00F534EB">
        <w:rPr>
          <w:color w:val="000000" w:themeColor="text1"/>
          <w:sz w:val="28"/>
          <w:szCs w:val="28"/>
        </w:rPr>
        <w:t>х</w:t>
      </w:r>
      <w:r w:rsidRPr="00F534EB">
        <w:rPr>
          <w:color w:val="000000" w:themeColor="text1"/>
          <w:sz w:val="28"/>
          <w:szCs w:val="28"/>
        </w:rPr>
        <w:t xml:space="preserve"> потребительски</w:t>
      </w:r>
      <w:r w:rsidR="00635429" w:rsidRPr="00F534EB">
        <w:rPr>
          <w:color w:val="000000" w:themeColor="text1"/>
          <w:sz w:val="28"/>
          <w:szCs w:val="28"/>
        </w:rPr>
        <w:t>х</w:t>
      </w:r>
      <w:r w:rsidR="003B7F30" w:rsidRPr="00F534EB">
        <w:rPr>
          <w:color w:val="000000" w:themeColor="text1"/>
          <w:sz w:val="28"/>
          <w:szCs w:val="28"/>
        </w:rPr>
        <w:t xml:space="preserve"> кооператив</w:t>
      </w:r>
      <w:r w:rsidR="00635429" w:rsidRPr="00F534EB">
        <w:rPr>
          <w:color w:val="000000" w:themeColor="text1"/>
          <w:sz w:val="28"/>
          <w:szCs w:val="28"/>
        </w:rPr>
        <w:t>ов</w:t>
      </w:r>
      <w:r w:rsidRPr="00F534EB">
        <w:rPr>
          <w:color w:val="000000" w:themeColor="text1"/>
          <w:sz w:val="28"/>
          <w:szCs w:val="28"/>
        </w:rPr>
        <w:t xml:space="preserve"> (на 01.</w:t>
      </w:r>
      <w:r w:rsidR="00546ED9" w:rsidRPr="00F534EB">
        <w:rPr>
          <w:color w:val="000000" w:themeColor="text1"/>
          <w:sz w:val="28"/>
          <w:szCs w:val="28"/>
        </w:rPr>
        <w:t>0</w:t>
      </w:r>
      <w:r w:rsidR="005D5815" w:rsidRPr="00F534EB">
        <w:rPr>
          <w:color w:val="000000" w:themeColor="text1"/>
          <w:sz w:val="28"/>
          <w:szCs w:val="28"/>
        </w:rPr>
        <w:t>4</w:t>
      </w:r>
      <w:r w:rsidRPr="00F534EB">
        <w:rPr>
          <w:color w:val="000000" w:themeColor="text1"/>
          <w:sz w:val="28"/>
          <w:szCs w:val="28"/>
        </w:rPr>
        <w:t>.20</w:t>
      </w:r>
      <w:r w:rsidR="00FF4C69" w:rsidRPr="00F534EB">
        <w:rPr>
          <w:color w:val="000000" w:themeColor="text1"/>
          <w:sz w:val="28"/>
          <w:szCs w:val="28"/>
        </w:rPr>
        <w:t>2</w:t>
      </w:r>
      <w:r w:rsidR="00546ED9" w:rsidRPr="00F534EB">
        <w:rPr>
          <w:color w:val="000000" w:themeColor="text1"/>
          <w:sz w:val="28"/>
          <w:szCs w:val="28"/>
        </w:rPr>
        <w:t>2</w:t>
      </w:r>
      <w:r w:rsidRPr="00F534EB">
        <w:rPr>
          <w:color w:val="000000" w:themeColor="text1"/>
          <w:sz w:val="28"/>
          <w:szCs w:val="28"/>
        </w:rPr>
        <w:t xml:space="preserve"> – </w:t>
      </w:r>
      <w:r w:rsidR="005A2984" w:rsidRPr="00F534EB">
        <w:rPr>
          <w:color w:val="000000" w:themeColor="text1"/>
          <w:sz w:val="28"/>
          <w:szCs w:val="28"/>
        </w:rPr>
        <w:t>5</w:t>
      </w:r>
      <w:r w:rsidR="005D5815" w:rsidRPr="00F534EB">
        <w:rPr>
          <w:color w:val="000000" w:themeColor="text1"/>
          <w:sz w:val="28"/>
          <w:szCs w:val="28"/>
        </w:rPr>
        <w:t>3</w:t>
      </w:r>
      <w:r w:rsidRPr="00F534EB">
        <w:rPr>
          <w:color w:val="000000" w:themeColor="text1"/>
          <w:sz w:val="28"/>
          <w:szCs w:val="28"/>
        </w:rPr>
        <w:t>), в том числе перерабатывающих –</w:t>
      </w:r>
      <w:r w:rsidR="00332933" w:rsidRPr="00F534EB">
        <w:rPr>
          <w:color w:val="000000" w:themeColor="text1"/>
          <w:sz w:val="28"/>
          <w:szCs w:val="28"/>
        </w:rPr>
        <w:t xml:space="preserve"> </w:t>
      </w:r>
      <w:r w:rsidR="00673127" w:rsidRPr="00F534EB">
        <w:rPr>
          <w:color w:val="000000" w:themeColor="text1"/>
          <w:sz w:val="28"/>
          <w:szCs w:val="28"/>
        </w:rPr>
        <w:t xml:space="preserve">                        </w:t>
      </w:r>
      <w:r w:rsidR="00332933" w:rsidRPr="00F534EB">
        <w:rPr>
          <w:color w:val="000000" w:themeColor="text1"/>
          <w:sz w:val="28"/>
          <w:szCs w:val="28"/>
        </w:rPr>
        <w:t>17</w:t>
      </w:r>
      <w:r w:rsidRPr="00F534EB">
        <w:rPr>
          <w:color w:val="000000" w:themeColor="text1"/>
          <w:sz w:val="28"/>
          <w:szCs w:val="28"/>
        </w:rPr>
        <w:t xml:space="preserve">, снабженческо-сбытовых – </w:t>
      </w:r>
      <w:r w:rsidR="00BB7AFE" w:rsidRPr="00F534EB">
        <w:rPr>
          <w:color w:val="000000" w:themeColor="text1"/>
          <w:sz w:val="28"/>
          <w:szCs w:val="28"/>
        </w:rPr>
        <w:t>3</w:t>
      </w:r>
      <w:r w:rsidR="005D5815" w:rsidRPr="00F534EB">
        <w:rPr>
          <w:color w:val="000000" w:themeColor="text1"/>
          <w:sz w:val="28"/>
          <w:szCs w:val="28"/>
        </w:rPr>
        <w:t>4</w:t>
      </w:r>
      <w:r w:rsidRPr="00F534EB">
        <w:rPr>
          <w:color w:val="000000" w:themeColor="text1"/>
          <w:sz w:val="28"/>
          <w:szCs w:val="28"/>
        </w:rPr>
        <w:t xml:space="preserve">, кредитных – </w:t>
      </w:r>
      <w:r w:rsidR="00332933" w:rsidRPr="00F534EB">
        <w:rPr>
          <w:color w:val="000000" w:themeColor="text1"/>
          <w:sz w:val="28"/>
          <w:szCs w:val="28"/>
        </w:rPr>
        <w:t>1</w:t>
      </w:r>
      <w:r w:rsidRPr="00F534EB">
        <w:rPr>
          <w:color w:val="000000" w:themeColor="text1"/>
          <w:sz w:val="28"/>
          <w:szCs w:val="28"/>
        </w:rPr>
        <w:t>, обслуживающих –</w:t>
      </w:r>
      <w:r w:rsidR="005D5815" w:rsidRPr="00F534EB">
        <w:rPr>
          <w:color w:val="000000" w:themeColor="text1"/>
          <w:sz w:val="28"/>
          <w:szCs w:val="28"/>
        </w:rPr>
        <w:t xml:space="preserve">                          </w:t>
      </w:r>
      <w:r w:rsidRPr="00F534EB">
        <w:rPr>
          <w:color w:val="000000" w:themeColor="text1"/>
          <w:sz w:val="28"/>
          <w:szCs w:val="28"/>
        </w:rPr>
        <w:t xml:space="preserve"> </w:t>
      </w:r>
      <w:r w:rsidR="005D5815" w:rsidRPr="00F534EB">
        <w:rPr>
          <w:color w:val="000000" w:themeColor="text1"/>
          <w:sz w:val="28"/>
          <w:szCs w:val="28"/>
        </w:rPr>
        <w:t>4</w:t>
      </w:r>
      <w:r w:rsidRPr="00F534EB">
        <w:rPr>
          <w:color w:val="000000" w:themeColor="text1"/>
          <w:sz w:val="28"/>
          <w:szCs w:val="28"/>
        </w:rPr>
        <w:t xml:space="preserve"> единиц</w:t>
      </w:r>
      <w:r w:rsidR="005D5815" w:rsidRPr="00F534EB">
        <w:rPr>
          <w:color w:val="000000" w:themeColor="text1"/>
          <w:sz w:val="28"/>
          <w:szCs w:val="28"/>
        </w:rPr>
        <w:t>ы</w:t>
      </w:r>
      <w:r w:rsidRPr="00F534EB">
        <w:rPr>
          <w:color w:val="000000" w:themeColor="text1"/>
          <w:sz w:val="28"/>
          <w:szCs w:val="28"/>
        </w:rPr>
        <w:t>.</w:t>
      </w:r>
      <w:r w:rsidR="00332933" w:rsidRPr="00F534EB">
        <w:rPr>
          <w:color w:val="000000" w:themeColor="text1"/>
          <w:sz w:val="28"/>
          <w:szCs w:val="28"/>
        </w:rPr>
        <w:t xml:space="preserve"> </w:t>
      </w:r>
      <w:r w:rsidR="00546ED9" w:rsidRPr="00F534EB">
        <w:rPr>
          <w:color w:val="000000" w:themeColor="text1"/>
          <w:sz w:val="28"/>
          <w:szCs w:val="28"/>
        </w:rPr>
        <w:t>Из них</w:t>
      </w:r>
      <w:r w:rsidR="00332933" w:rsidRPr="00F534EB">
        <w:rPr>
          <w:color w:val="000000" w:themeColor="text1"/>
          <w:sz w:val="28"/>
          <w:szCs w:val="28"/>
        </w:rPr>
        <w:t xml:space="preserve"> в отчетном периоде осуществляли финан</w:t>
      </w:r>
      <w:r w:rsidR="00546ED9" w:rsidRPr="00F534EB">
        <w:rPr>
          <w:color w:val="000000" w:themeColor="text1"/>
          <w:sz w:val="28"/>
          <w:szCs w:val="28"/>
        </w:rPr>
        <w:t>сово-хозяйственную деятельность 54 кооператива.</w:t>
      </w:r>
    </w:p>
    <w:p w:rsidR="005A2129" w:rsidRPr="00F534EB" w:rsidRDefault="009078D9" w:rsidP="005A2129">
      <w:pPr>
        <w:contextualSpacing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</w:t>
      </w:r>
      <w:r w:rsidR="00B2681B" w:rsidRPr="00F534EB">
        <w:rPr>
          <w:color w:val="000000" w:themeColor="text1"/>
          <w:sz w:val="28"/>
          <w:szCs w:val="28"/>
        </w:rPr>
        <w:t>Кооперативы созданы в 2</w:t>
      </w:r>
      <w:r w:rsidR="005D5815" w:rsidRPr="00F534EB">
        <w:rPr>
          <w:color w:val="000000" w:themeColor="text1"/>
          <w:sz w:val="28"/>
          <w:szCs w:val="28"/>
        </w:rPr>
        <w:t>2</w:t>
      </w:r>
      <w:r w:rsidR="00B2681B" w:rsidRPr="00F534EB">
        <w:rPr>
          <w:color w:val="000000" w:themeColor="text1"/>
          <w:sz w:val="28"/>
          <w:szCs w:val="28"/>
        </w:rPr>
        <w:t xml:space="preserve"> муниципальных районах</w:t>
      </w:r>
      <w:r w:rsidR="00332933" w:rsidRPr="00F534EB">
        <w:rPr>
          <w:color w:val="000000" w:themeColor="text1"/>
          <w:sz w:val="28"/>
          <w:szCs w:val="28"/>
        </w:rPr>
        <w:t xml:space="preserve"> </w:t>
      </w:r>
      <w:r w:rsidR="009436BA" w:rsidRPr="00F534EB">
        <w:rPr>
          <w:color w:val="000000" w:themeColor="text1"/>
          <w:sz w:val="28"/>
          <w:szCs w:val="28"/>
        </w:rPr>
        <w:t xml:space="preserve">и </w:t>
      </w:r>
      <w:r w:rsidR="00332933" w:rsidRPr="00F534EB">
        <w:rPr>
          <w:color w:val="000000" w:themeColor="text1"/>
          <w:sz w:val="28"/>
          <w:szCs w:val="28"/>
        </w:rPr>
        <w:t>1 муниципальном округе</w:t>
      </w:r>
      <w:r w:rsidR="00B2681B" w:rsidRPr="00F534EB">
        <w:rPr>
          <w:color w:val="000000" w:themeColor="text1"/>
          <w:sz w:val="28"/>
          <w:szCs w:val="28"/>
        </w:rPr>
        <w:t xml:space="preserve"> края. </w:t>
      </w:r>
      <w:r w:rsidR="005A2129" w:rsidRPr="00F534EB">
        <w:rPr>
          <w:color w:val="000000" w:themeColor="text1"/>
          <w:sz w:val="28"/>
          <w:szCs w:val="28"/>
        </w:rPr>
        <w:t xml:space="preserve">По оперативным данным муниципальных районов сельскохозяйственные потребительские кооперативы объединяют </w:t>
      </w:r>
      <w:r w:rsidR="009436BA" w:rsidRPr="00F534EB">
        <w:rPr>
          <w:color w:val="000000" w:themeColor="text1"/>
          <w:sz w:val="28"/>
          <w:szCs w:val="28"/>
        </w:rPr>
        <w:t xml:space="preserve">                                    </w:t>
      </w:r>
      <w:r w:rsidR="005A2984" w:rsidRPr="00F534EB">
        <w:rPr>
          <w:color w:val="000000" w:themeColor="text1"/>
          <w:sz w:val="28"/>
          <w:szCs w:val="28"/>
        </w:rPr>
        <w:t xml:space="preserve">5 </w:t>
      </w:r>
      <w:r w:rsidR="005D5815" w:rsidRPr="00F534EB">
        <w:rPr>
          <w:color w:val="000000" w:themeColor="text1"/>
          <w:sz w:val="28"/>
          <w:szCs w:val="28"/>
        </w:rPr>
        <w:t>392</w:t>
      </w:r>
      <w:r w:rsidR="005A2129" w:rsidRPr="00F534EB">
        <w:rPr>
          <w:color w:val="000000" w:themeColor="text1"/>
          <w:sz w:val="28"/>
          <w:szCs w:val="28"/>
        </w:rPr>
        <w:t xml:space="preserve"> граждан, ведущих личное подсобное хозяйство, </w:t>
      </w:r>
      <w:r w:rsidR="00BB7AFE" w:rsidRPr="00F534EB">
        <w:rPr>
          <w:color w:val="000000" w:themeColor="text1"/>
          <w:sz w:val="28"/>
          <w:szCs w:val="28"/>
        </w:rPr>
        <w:t>1</w:t>
      </w:r>
      <w:r w:rsidR="005D5815" w:rsidRPr="00F534EB">
        <w:rPr>
          <w:color w:val="000000" w:themeColor="text1"/>
          <w:sz w:val="28"/>
          <w:szCs w:val="28"/>
        </w:rPr>
        <w:t>34</w:t>
      </w:r>
      <w:r w:rsidR="005A2129" w:rsidRPr="00F534EB">
        <w:rPr>
          <w:color w:val="000000" w:themeColor="text1"/>
          <w:sz w:val="28"/>
          <w:szCs w:val="28"/>
        </w:rPr>
        <w:t xml:space="preserve"> крестья</w:t>
      </w:r>
      <w:r w:rsidR="003E1975" w:rsidRPr="00F534EB">
        <w:rPr>
          <w:color w:val="000000" w:themeColor="text1"/>
          <w:sz w:val="28"/>
          <w:szCs w:val="28"/>
        </w:rPr>
        <w:t>нских (фермерских) хозяйств и</w:t>
      </w:r>
      <w:r w:rsidR="00FF4C69" w:rsidRPr="00F534EB">
        <w:rPr>
          <w:color w:val="000000" w:themeColor="text1"/>
          <w:sz w:val="28"/>
          <w:szCs w:val="28"/>
        </w:rPr>
        <w:t xml:space="preserve"> индивидуальных предпринимателей и</w:t>
      </w:r>
      <w:r w:rsidR="003E1975" w:rsidRPr="00F534EB">
        <w:rPr>
          <w:color w:val="000000" w:themeColor="text1"/>
          <w:sz w:val="28"/>
          <w:szCs w:val="28"/>
        </w:rPr>
        <w:t xml:space="preserve"> </w:t>
      </w:r>
      <w:r w:rsidR="00BB7AFE" w:rsidRPr="00F534EB">
        <w:rPr>
          <w:color w:val="000000" w:themeColor="text1"/>
          <w:sz w:val="28"/>
          <w:szCs w:val="28"/>
        </w:rPr>
        <w:t>7</w:t>
      </w:r>
      <w:r w:rsidR="006145A9" w:rsidRPr="00F534EB">
        <w:rPr>
          <w:color w:val="000000" w:themeColor="text1"/>
          <w:sz w:val="28"/>
          <w:szCs w:val="28"/>
        </w:rPr>
        <w:t>8</w:t>
      </w:r>
      <w:r w:rsidR="00B2681B" w:rsidRPr="00F534EB">
        <w:rPr>
          <w:color w:val="000000" w:themeColor="text1"/>
          <w:sz w:val="28"/>
          <w:szCs w:val="28"/>
        </w:rPr>
        <w:t xml:space="preserve"> </w:t>
      </w:r>
      <w:r w:rsidR="00FF4C69" w:rsidRPr="00F534EB">
        <w:rPr>
          <w:color w:val="000000" w:themeColor="text1"/>
          <w:sz w:val="28"/>
          <w:szCs w:val="28"/>
        </w:rPr>
        <w:t>иных субъектов МСП</w:t>
      </w:r>
      <w:r w:rsidR="005A2129" w:rsidRPr="00F534EB">
        <w:rPr>
          <w:color w:val="000000" w:themeColor="text1"/>
          <w:sz w:val="28"/>
          <w:szCs w:val="28"/>
        </w:rPr>
        <w:t>.</w:t>
      </w:r>
      <w:r w:rsidR="00B2681B" w:rsidRPr="00F534EB">
        <w:rPr>
          <w:color w:val="000000" w:themeColor="text1"/>
          <w:sz w:val="28"/>
          <w:szCs w:val="28"/>
        </w:rPr>
        <w:t xml:space="preserve"> </w:t>
      </w:r>
      <w:r w:rsidR="005A2129" w:rsidRPr="00F534EB">
        <w:rPr>
          <w:color w:val="000000" w:themeColor="text1"/>
          <w:sz w:val="28"/>
          <w:szCs w:val="28"/>
        </w:rPr>
        <w:t xml:space="preserve">Количество работающих в кооперативах составляет </w:t>
      </w:r>
      <w:r w:rsidR="00332933" w:rsidRPr="00F534EB">
        <w:rPr>
          <w:color w:val="000000" w:themeColor="text1"/>
          <w:sz w:val="28"/>
          <w:szCs w:val="28"/>
        </w:rPr>
        <w:t xml:space="preserve">                        </w:t>
      </w:r>
      <w:r w:rsidR="005A2984" w:rsidRPr="00F534EB">
        <w:rPr>
          <w:color w:val="000000" w:themeColor="text1"/>
          <w:sz w:val="28"/>
          <w:szCs w:val="28"/>
        </w:rPr>
        <w:t>4</w:t>
      </w:r>
      <w:r w:rsidR="005D5815" w:rsidRPr="00F534EB">
        <w:rPr>
          <w:color w:val="000000" w:themeColor="text1"/>
          <w:sz w:val="28"/>
          <w:szCs w:val="28"/>
        </w:rPr>
        <w:t>74</w:t>
      </w:r>
      <w:r w:rsidR="005A2129" w:rsidRPr="00F534EB">
        <w:rPr>
          <w:color w:val="000000" w:themeColor="text1"/>
          <w:sz w:val="28"/>
          <w:szCs w:val="28"/>
        </w:rPr>
        <w:t xml:space="preserve"> человек</w:t>
      </w:r>
      <w:r w:rsidR="005D5815" w:rsidRPr="00F534EB">
        <w:rPr>
          <w:color w:val="000000" w:themeColor="text1"/>
          <w:sz w:val="28"/>
          <w:szCs w:val="28"/>
        </w:rPr>
        <w:t>а</w:t>
      </w:r>
      <w:r w:rsidR="005A2129" w:rsidRPr="00F534EB">
        <w:rPr>
          <w:color w:val="000000" w:themeColor="text1"/>
          <w:sz w:val="28"/>
          <w:szCs w:val="28"/>
        </w:rPr>
        <w:t>, с</w:t>
      </w:r>
      <w:r w:rsidR="005929A8" w:rsidRPr="00F534EB">
        <w:rPr>
          <w:color w:val="000000" w:themeColor="text1"/>
          <w:sz w:val="28"/>
          <w:szCs w:val="28"/>
        </w:rPr>
        <w:t xml:space="preserve">реднемесячная заработная плата </w:t>
      </w:r>
      <w:r w:rsidR="006145A9" w:rsidRPr="00F534EB">
        <w:rPr>
          <w:color w:val="000000" w:themeColor="text1"/>
          <w:sz w:val="28"/>
          <w:szCs w:val="28"/>
        </w:rPr>
        <w:t>21,6</w:t>
      </w:r>
      <w:r w:rsidR="005A2129" w:rsidRPr="00F534EB">
        <w:rPr>
          <w:color w:val="000000" w:themeColor="text1"/>
          <w:sz w:val="28"/>
          <w:szCs w:val="28"/>
        </w:rPr>
        <w:t xml:space="preserve"> тыс. рублей.</w:t>
      </w:r>
    </w:p>
    <w:p w:rsidR="002A34DC" w:rsidRPr="00F534EB" w:rsidRDefault="007B19FB" w:rsidP="00227A2B">
      <w:pPr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Основные виды деятельности, которые осуществляют потребительские кооперативы края – это закуп молока, мяса, зерна, картофеля и овощей                          в ЛПХ, </w:t>
      </w:r>
      <w:proofErr w:type="gramStart"/>
      <w:r w:rsidRPr="00F534EB">
        <w:rPr>
          <w:color w:val="000000" w:themeColor="text1"/>
          <w:sz w:val="28"/>
          <w:szCs w:val="28"/>
        </w:rPr>
        <w:t>К(</w:t>
      </w:r>
      <w:proofErr w:type="gramEnd"/>
      <w:r w:rsidRPr="00F534EB">
        <w:rPr>
          <w:color w:val="000000" w:themeColor="text1"/>
          <w:sz w:val="28"/>
          <w:szCs w:val="28"/>
        </w:rPr>
        <w:t>Ф)Х и иных субъектах малого и среднего предпринимательства, сбыт сельскохозяйственного сырья, оказание услуг по проведению полев</w:t>
      </w:r>
      <w:r w:rsidR="00673127" w:rsidRPr="00F534EB">
        <w:rPr>
          <w:color w:val="000000" w:themeColor="text1"/>
          <w:sz w:val="28"/>
          <w:szCs w:val="28"/>
        </w:rPr>
        <w:t>ых работ.</w:t>
      </w:r>
      <w:r w:rsidR="009436BA" w:rsidRPr="00F534EB">
        <w:rPr>
          <w:color w:val="000000" w:themeColor="text1"/>
          <w:sz w:val="28"/>
          <w:szCs w:val="28"/>
        </w:rPr>
        <w:t xml:space="preserve"> </w:t>
      </w:r>
    </w:p>
    <w:p w:rsidR="00227A2B" w:rsidRPr="00F534EB" w:rsidRDefault="005A2129" w:rsidP="00227A2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34EB">
        <w:rPr>
          <w:color w:val="000000" w:themeColor="text1"/>
          <w:sz w:val="28"/>
          <w:szCs w:val="28"/>
        </w:rPr>
        <w:t>По оперативным данным сельскохозяйственными потребительскими кооперативами края в отчетном периоде закуплено, переработано                                 и реализовано: молока –</w:t>
      </w:r>
      <w:r w:rsidR="00FF4C69" w:rsidRPr="00F534EB">
        <w:rPr>
          <w:color w:val="000000" w:themeColor="text1"/>
          <w:sz w:val="28"/>
          <w:szCs w:val="28"/>
        </w:rPr>
        <w:t xml:space="preserve"> </w:t>
      </w:r>
      <w:r w:rsidR="005D5815" w:rsidRPr="00F534EB">
        <w:rPr>
          <w:color w:val="000000" w:themeColor="text1"/>
          <w:sz w:val="28"/>
          <w:szCs w:val="28"/>
        </w:rPr>
        <w:t>6 229,1</w:t>
      </w:r>
      <w:r w:rsidR="00FF4C69" w:rsidRPr="00F534EB">
        <w:rPr>
          <w:color w:val="000000" w:themeColor="text1"/>
          <w:sz w:val="28"/>
          <w:szCs w:val="28"/>
        </w:rPr>
        <w:t xml:space="preserve"> </w:t>
      </w:r>
      <w:r w:rsidRPr="00F534EB">
        <w:rPr>
          <w:color w:val="000000" w:themeColor="text1"/>
          <w:sz w:val="28"/>
          <w:szCs w:val="28"/>
        </w:rPr>
        <w:t>тонн (</w:t>
      </w:r>
      <w:r w:rsidR="005D5815" w:rsidRPr="00F534EB">
        <w:rPr>
          <w:color w:val="000000" w:themeColor="text1"/>
          <w:sz w:val="28"/>
          <w:szCs w:val="28"/>
        </w:rPr>
        <w:t>117,1</w:t>
      </w:r>
      <w:r w:rsidR="00831BA8" w:rsidRPr="00F534EB">
        <w:rPr>
          <w:color w:val="000000" w:themeColor="text1"/>
          <w:sz w:val="28"/>
          <w:szCs w:val="28"/>
        </w:rPr>
        <w:t xml:space="preserve"> </w:t>
      </w:r>
      <w:r w:rsidRPr="00F534EB">
        <w:rPr>
          <w:color w:val="000000" w:themeColor="text1"/>
          <w:sz w:val="28"/>
          <w:szCs w:val="28"/>
        </w:rPr>
        <w:t>% к уровню 20</w:t>
      </w:r>
      <w:r w:rsidR="00332933" w:rsidRPr="00F534EB">
        <w:rPr>
          <w:color w:val="000000" w:themeColor="text1"/>
          <w:sz w:val="28"/>
          <w:szCs w:val="28"/>
        </w:rPr>
        <w:t>2</w:t>
      </w:r>
      <w:r w:rsidR="005D5815" w:rsidRPr="00F534EB">
        <w:rPr>
          <w:color w:val="000000" w:themeColor="text1"/>
          <w:sz w:val="28"/>
          <w:szCs w:val="28"/>
        </w:rPr>
        <w:t>1</w:t>
      </w:r>
      <w:r w:rsidRPr="00F534EB">
        <w:rPr>
          <w:color w:val="000000" w:themeColor="text1"/>
          <w:sz w:val="28"/>
          <w:szCs w:val="28"/>
        </w:rPr>
        <w:t xml:space="preserve"> г.), мяса –                         </w:t>
      </w:r>
      <w:r w:rsidR="005D5815" w:rsidRPr="00F534EB">
        <w:rPr>
          <w:color w:val="000000" w:themeColor="text1"/>
          <w:sz w:val="28"/>
          <w:szCs w:val="28"/>
        </w:rPr>
        <w:t>859,1</w:t>
      </w:r>
      <w:r w:rsidRPr="00F534EB">
        <w:rPr>
          <w:color w:val="000000" w:themeColor="text1"/>
          <w:sz w:val="28"/>
          <w:szCs w:val="28"/>
        </w:rPr>
        <w:t xml:space="preserve"> тонн (</w:t>
      </w:r>
      <w:r w:rsidR="005D5815" w:rsidRPr="00F534EB">
        <w:rPr>
          <w:color w:val="000000" w:themeColor="text1"/>
          <w:sz w:val="28"/>
          <w:szCs w:val="28"/>
        </w:rPr>
        <w:t>71,8</w:t>
      </w:r>
      <w:r w:rsidR="00831BA8" w:rsidRPr="00F534EB">
        <w:rPr>
          <w:color w:val="000000" w:themeColor="text1"/>
          <w:sz w:val="28"/>
          <w:szCs w:val="28"/>
        </w:rPr>
        <w:t xml:space="preserve"> </w:t>
      </w:r>
      <w:r w:rsidRPr="00F534EB">
        <w:rPr>
          <w:color w:val="000000" w:themeColor="text1"/>
          <w:sz w:val="28"/>
          <w:szCs w:val="28"/>
        </w:rPr>
        <w:t xml:space="preserve">%), зерна – </w:t>
      </w:r>
      <w:r w:rsidR="005D5815" w:rsidRPr="00F534EB">
        <w:rPr>
          <w:color w:val="000000" w:themeColor="text1"/>
          <w:sz w:val="28"/>
          <w:szCs w:val="28"/>
        </w:rPr>
        <w:t>21 518,0</w:t>
      </w:r>
      <w:r w:rsidRPr="00F534EB">
        <w:rPr>
          <w:color w:val="000000" w:themeColor="text1"/>
          <w:sz w:val="28"/>
          <w:szCs w:val="28"/>
        </w:rPr>
        <w:t xml:space="preserve"> тонн (</w:t>
      </w:r>
      <w:r w:rsidR="005D5815" w:rsidRPr="00F534EB">
        <w:rPr>
          <w:color w:val="000000" w:themeColor="text1"/>
          <w:sz w:val="28"/>
          <w:szCs w:val="28"/>
        </w:rPr>
        <w:t>104,5</w:t>
      </w:r>
      <w:r w:rsidR="00831BA8" w:rsidRPr="00F534EB">
        <w:rPr>
          <w:color w:val="000000" w:themeColor="text1"/>
          <w:sz w:val="28"/>
          <w:szCs w:val="28"/>
        </w:rPr>
        <w:t xml:space="preserve"> </w:t>
      </w:r>
      <w:r w:rsidRPr="00F534EB">
        <w:rPr>
          <w:color w:val="000000" w:themeColor="text1"/>
          <w:sz w:val="28"/>
          <w:szCs w:val="28"/>
        </w:rPr>
        <w:t xml:space="preserve">%), картофеля и овощей – </w:t>
      </w:r>
      <w:r w:rsidR="005D5815" w:rsidRPr="00F534EB">
        <w:rPr>
          <w:color w:val="000000" w:themeColor="text1"/>
          <w:sz w:val="28"/>
          <w:szCs w:val="28"/>
        </w:rPr>
        <w:t>2 063,4</w:t>
      </w:r>
      <w:r w:rsidRPr="00F534EB">
        <w:rPr>
          <w:color w:val="000000" w:themeColor="text1"/>
          <w:sz w:val="28"/>
          <w:szCs w:val="28"/>
        </w:rPr>
        <w:t xml:space="preserve"> тонн (</w:t>
      </w:r>
      <w:r w:rsidR="005D5815" w:rsidRPr="00F534EB">
        <w:rPr>
          <w:color w:val="000000" w:themeColor="text1"/>
          <w:sz w:val="28"/>
          <w:szCs w:val="28"/>
        </w:rPr>
        <w:t>рост в 2,7 раза</w:t>
      </w:r>
      <w:r w:rsidR="00227A2B" w:rsidRPr="00F534EB">
        <w:rPr>
          <w:color w:val="000000" w:themeColor="text1"/>
          <w:sz w:val="28"/>
          <w:szCs w:val="28"/>
        </w:rPr>
        <w:t xml:space="preserve">), произведено молочной продукции в объеме </w:t>
      </w:r>
      <w:r w:rsidR="005D5815" w:rsidRPr="00F534EB">
        <w:rPr>
          <w:color w:val="000000" w:themeColor="text1"/>
          <w:sz w:val="28"/>
          <w:szCs w:val="28"/>
        </w:rPr>
        <w:t>236,0</w:t>
      </w:r>
      <w:r w:rsidR="00227A2B" w:rsidRPr="00F534EB">
        <w:rPr>
          <w:color w:val="000000" w:themeColor="text1"/>
          <w:sz w:val="28"/>
          <w:szCs w:val="28"/>
        </w:rPr>
        <w:t xml:space="preserve"> тонн (</w:t>
      </w:r>
      <w:r w:rsidR="005D5815" w:rsidRPr="00F534EB">
        <w:rPr>
          <w:color w:val="000000" w:themeColor="text1"/>
          <w:sz w:val="28"/>
          <w:szCs w:val="28"/>
        </w:rPr>
        <w:t>121,4</w:t>
      </w:r>
      <w:r w:rsidR="00831BA8" w:rsidRPr="00F534EB">
        <w:rPr>
          <w:color w:val="000000" w:themeColor="text1"/>
          <w:sz w:val="28"/>
          <w:szCs w:val="28"/>
        </w:rPr>
        <w:t xml:space="preserve"> </w:t>
      </w:r>
      <w:r w:rsidR="00227A2B" w:rsidRPr="00F534EB">
        <w:rPr>
          <w:color w:val="000000" w:themeColor="text1"/>
          <w:sz w:val="28"/>
          <w:szCs w:val="28"/>
        </w:rPr>
        <w:t xml:space="preserve">%), мясной продукции – </w:t>
      </w:r>
      <w:r w:rsidR="005D5815" w:rsidRPr="00F534EB">
        <w:rPr>
          <w:color w:val="000000" w:themeColor="text1"/>
          <w:sz w:val="28"/>
          <w:szCs w:val="28"/>
        </w:rPr>
        <w:t>324,6</w:t>
      </w:r>
      <w:r w:rsidR="00227A2B" w:rsidRPr="00F534EB">
        <w:rPr>
          <w:color w:val="000000" w:themeColor="text1"/>
          <w:sz w:val="28"/>
          <w:szCs w:val="28"/>
        </w:rPr>
        <w:t xml:space="preserve"> тонн (</w:t>
      </w:r>
      <w:r w:rsidR="005D5815" w:rsidRPr="00F534EB">
        <w:rPr>
          <w:color w:val="000000" w:themeColor="text1"/>
          <w:sz w:val="28"/>
          <w:szCs w:val="28"/>
        </w:rPr>
        <w:t>154,0</w:t>
      </w:r>
      <w:r w:rsidR="00831BA8" w:rsidRPr="00F534EB">
        <w:rPr>
          <w:color w:val="000000" w:themeColor="text1"/>
          <w:sz w:val="28"/>
          <w:szCs w:val="28"/>
        </w:rPr>
        <w:t xml:space="preserve"> </w:t>
      </w:r>
      <w:r w:rsidR="005D5815" w:rsidRPr="00F534EB">
        <w:rPr>
          <w:color w:val="000000" w:themeColor="text1"/>
          <w:sz w:val="28"/>
          <w:szCs w:val="28"/>
        </w:rPr>
        <w:t>%).</w:t>
      </w:r>
      <w:proofErr w:type="gramEnd"/>
    </w:p>
    <w:p w:rsidR="00F2491D" w:rsidRPr="00F534EB" w:rsidRDefault="004C7865" w:rsidP="00F2491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>Снижение о</w:t>
      </w:r>
      <w:r w:rsidR="00F2491D" w:rsidRPr="00F534EB">
        <w:rPr>
          <w:color w:val="000000" w:themeColor="text1"/>
          <w:sz w:val="28"/>
          <w:szCs w:val="28"/>
        </w:rPr>
        <w:t>бъем</w:t>
      </w:r>
      <w:r w:rsidRPr="00F534EB">
        <w:rPr>
          <w:color w:val="000000" w:themeColor="text1"/>
          <w:sz w:val="28"/>
          <w:szCs w:val="28"/>
        </w:rPr>
        <w:t>ов</w:t>
      </w:r>
      <w:r w:rsidR="00F2491D" w:rsidRPr="00F534EB">
        <w:rPr>
          <w:color w:val="000000" w:themeColor="text1"/>
          <w:sz w:val="28"/>
          <w:szCs w:val="28"/>
        </w:rPr>
        <w:t xml:space="preserve"> закупаемого кооперативами края мяса обусловлено сокращением поголовья животных, выращиваемого сельским населением для производства мяса, что в свою очередь является следствием заметного роста цен на корма.</w:t>
      </w:r>
    </w:p>
    <w:p w:rsidR="005D5815" w:rsidRPr="00F534EB" w:rsidRDefault="005D5815" w:rsidP="00477701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477701" w:rsidRPr="00F534EB" w:rsidRDefault="00477701" w:rsidP="00477701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F534EB">
        <w:rPr>
          <w:b/>
          <w:i/>
          <w:color w:val="000000" w:themeColor="text1"/>
          <w:sz w:val="28"/>
          <w:szCs w:val="28"/>
        </w:rPr>
        <w:t>Крупные инвестицио</w:t>
      </w:r>
      <w:r w:rsidR="00666E0F" w:rsidRPr="00F534EB">
        <w:rPr>
          <w:b/>
          <w:i/>
          <w:color w:val="000000" w:themeColor="text1"/>
          <w:sz w:val="28"/>
          <w:szCs w:val="28"/>
        </w:rPr>
        <w:t>нные проекты, реализуемые в АПК</w:t>
      </w:r>
    </w:p>
    <w:p w:rsidR="00B82EC3" w:rsidRPr="00F534EB" w:rsidRDefault="00F534EB" w:rsidP="00B82EC3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По состоянию на 01.04.2022 </w:t>
      </w:r>
      <w:r w:rsidRPr="00F534EB">
        <w:rPr>
          <w:rFonts w:eastAsia="Calibri"/>
          <w:color w:val="000000" w:themeColor="text1"/>
          <w:sz w:val="28"/>
          <w:szCs w:val="28"/>
        </w:rPr>
        <w:t xml:space="preserve">в крае </w:t>
      </w:r>
      <w:r w:rsidRPr="00F534EB">
        <w:rPr>
          <w:color w:val="000000" w:themeColor="text1"/>
          <w:sz w:val="28"/>
          <w:szCs w:val="28"/>
        </w:rPr>
        <w:t xml:space="preserve">осуществлялась реализация </w:t>
      </w:r>
      <w:r w:rsidRPr="00F534EB">
        <w:rPr>
          <w:color w:val="000000" w:themeColor="text1"/>
          <w:sz w:val="28"/>
          <w:szCs w:val="28"/>
        </w:rPr>
        <w:br/>
      </w:r>
      <w:r w:rsidRPr="00F534EB">
        <w:rPr>
          <w:rFonts w:eastAsia="Calibri"/>
          <w:color w:val="000000" w:themeColor="text1"/>
          <w:sz w:val="28"/>
          <w:szCs w:val="28"/>
        </w:rPr>
        <w:t>25 инвестиционных проектов</w:t>
      </w:r>
      <w:r w:rsidRPr="00F534EB">
        <w:rPr>
          <w:color w:val="000000" w:themeColor="text1"/>
          <w:sz w:val="28"/>
          <w:szCs w:val="28"/>
        </w:rPr>
        <w:t xml:space="preserve"> на общую сумму инвестиций 61 881,2 </w:t>
      </w:r>
      <w:proofErr w:type="gramStart"/>
      <w:r w:rsidRPr="00F534EB">
        <w:rPr>
          <w:color w:val="000000" w:themeColor="text1"/>
          <w:sz w:val="28"/>
          <w:szCs w:val="28"/>
        </w:rPr>
        <w:t>млн</w:t>
      </w:r>
      <w:proofErr w:type="gramEnd"/>
      <w:r w:rsidRPr="00F534EB">
        <w:rPr>
          <w:color w:val="000000" w:themeColor="text1"/>
          <w:sz w:val="28"/>
          <w:szCs w:val="28"/>
        </w:rPr>
        <w:t xml:space="preserve"> рублей, в том числе 7 наиболее крупных приоритетных проектов (в отрасли животноводства – 4 проектов, в отрасли растениеводства – 2 проекта, </w:t>
      </w:r>
      <w:r w:rsidRPr="00F534EB">
        <w:rPr>
          <w:color w:val="000000" w:themeColor="text1"/>
          <w:sz w:val="28"/>
          <w:szCs w:val="28"/>
        </w:rPr>
        <w:br/>
      </w:r>
      <w:r w:rsidRPr="00F534EB">
        <w:rPr>
          <w:color w:val="000000" w:themeColor="text1"/>
          <w:sz w:val="28"/>
          <w:szCs w:val="28"/>
        </w:rPr>
        <w:lastRenderedPageBreak/>
        <w:t xml:space="preserve">в отрасли пищевой и перерабатывающей промышленности – 1 проекта) </w:t>
      </w:r>
      <w:r w:rsidRPr="00F534EB">
        <w:rPr>
          <w:color w:val="000000" w:themeColor="text1"/>
          <w:sz w:val="28"/>
          <w:szCs w:val="28"/>
        </w:rPr>
        <w:br/>
        <w:t>с общим объемом инвестиций 57 018,1 млн рублей:</w:t>
      </w:r>
    </w:p>
    <w:p w:rsidR="00B82EC3" w:rsidRPr="00F534EB" w:rsidRDefault="00B82EC3" w:rsidP="00B82EC3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  <w:u w:val="single"/>
        </w:rPr>
        <w:t>ЗАО «Искра Ленина»</w:t>
      </w:r>
      <w:r w:rsidR="00406B32" w:rsidRPr="00F534EB">
        <w:rPr>
          <w:color w:val="000000" w:themeColor="text1"/>
          <w:sz w:val="28"/>
          <w:szCs w:val="28"/>
          <w:u w:val="single"/>
        </w:rPr>
        <w:t>,</w:t>
      </w:r>
      <w:r w:rsidRPr="00F534EB">
        <w:rPr>
          <w:color w:val="000000" w:themeColor="text1"/>
          <w:sz w:val="28"/>
          <w:szCs w:val="28"/>
          <w:u w:val="single"/>
        </w:rPr>
        <w:t xml:space="preserve"> 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Минусинский район </w:t>
      </w:r>
      <w:r w:rsidR="00406B32" w:rsidRPr="00F534EB">
        <w:rPr>
          <w:rFonts w:eastAsia="Calibri"/>
          <w:color w:val="000000" w:themeColor="text1"/>
          <w:sz w:val="28"/>
          <w:szCs w:val="28"/>
          <w:u w:val="single"/>
        </w:rPr>
        <w:t>–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 </w:t>
      </w:r>
      <w:r w:rsidRPr="00F534EB">
        <w:rPr>
          <w:color w:val="000000" w:themeColor="text1"/>
          <w:sz w:val="28"/>
          <w:szCs w:val="28"/>
          <w:u w:val="single"/>
        </w:rPr>
        <w:t>«Строительство животноводческого комплекса на 2300 голов»,</w:t>
      </w:r>
      <w:r w:rsidRPr="00F534EB">
        <w:rPr>
          <w:color w:val="000000" w:themeColor="text1"/>
          <w:sz w:val="28"/>
          <w:szCs w:val="28"/>
        </w:rPr>
        <w:t xml:space="preserve"> </w:t>
      </w:r>
      <w:r w:rsidR="00F534EB" w:rsidRPr="00F534EB">
        <w:rPr>
          <w:color w:val="000000" w:themeColor="text1"/>
          <w:sz w:val="28"/>
          <w:szCs w:val="28"/>
        </w:rPr>
        <w:t xml:space="preserve">плановый объем инвестиций по проекту 3 323,84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рублей,  проектная мощность производства молока 17,5 тыс. тонн в год. Плановый срок ввода объекта в эксплуатацию 2023 год. На отчетную дату объем инвестиций составил 59,0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</w:t>
      </w:r>
      <w:r w:rsidRPr="00F534EB">
        <w:rPr>
          <w:color w:val="000000" w:themeColor="text1"/>
          <w:sz w:val="28"/>
          <w:szCs w:val="28"/>
        </w:rPr>
        <w:t>;</w:t>
      </w:r>
    </w:p>
    <w:p w:rsidR="00B82EC3" w:rsidRPr="00F534EB" w:rsidRDefault="00B82EC3" w:rsidP="00B82EC3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  <w:u w:val="single"/>
        </w:rPr>
        <w:t>АО «Березовское»</w:t>
      </w:r>
      <w:r w:rsidR="00406B32" w:rsidRPr="00F534EB">
        <w:rPr>
          <w:color w:val="000000" w:themeColor="text1"/>
          <w:sz w:val="28"/>
          <w:szCs w:val="28"/>
          <w:u w:val="single"/>
        </w:rPr>
        <w:t>, Курагинский район</w:t>
      </w:r>
      <w:r w:rsidRPr="00F534EB">
        <w:rPr>
          <w:color w:val="000000" w:themeColor="text1"/>
          <w:sz w:val="28"/>
          <w:szCs w:val="28"/>
          <w:u w:val="single"/>
        </w:rPr>
        <w:t xml:space="preserve"> </w:t>
      </w:r>
      <w:r w:rsidR="00406B32" w:rsidRPr="00F534EB">
        <w:rPr>
          <w:rFonts w:eastAsia="Calibri"/>
          <w:color w:val="000000" w:themeColor="text1"/>
          <w:sz w:val="28"/>
          <w:szCs w:val="28"/>
          <w:u w:val="single"/>
        </w:rPr>
        <w:t>–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 </w:t>
      </w:r>
      <w:r w:rsidRPr="00F534EB">
        <w:rPr>
          <w:color w:val="000000" w:themeColor="text1"/>
          <w:sz w:val="28"/>
          <w:szCs w:val="28"/>
          <w:u w:val="single"/>
        </w:rPr>
        <w:t>«Строительство животноводческого комплекса на 2300 голов»</w:t>
      </w:r>
      <w:r w:rsidRPr="00F534EB">
        <w:rPr>
          <w:color w:val="000000" w:themeColor="text1"/>
          <w:sz w:val="28"/>
          <w:szCs w:val="28"/>
        </w:rPr>
        <w:t xml:space="preserve">, </w:t>
      </w:r>
      <w:r w:rsidR="00F534EB" w:rsidRPr="00F534EB">
        <w:rPr>
          <w:color w:val="000000" w:themeColor="text1"/>
          <w:sz w:val="28"/>
          <w:szCs w:val="28"/>
        </w:rPr>
        <w:t xml:space="preserve">плановый объем инвестиций по проекту 2 783,36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рублей,  проектная мощность производства молока 17,5 тыс. тонн в год. Плановый срок ввода объекта в эксплуатацию 2023 год. На отчетную дату объем инвестиций составил 1 645,8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</w:t>
      </w:r>
      <w:r w:rsidRPr="00F534EB">
        <w:rPr>
          <w:color w:val="000000" w:themeColor="text1"/>
          <w:sz w:val="28"/>
          <w:szCs w:val="28"/>
        </w:rPr>
        <w:t>;</w:t>
      </w:r>
    </w:p>
    <w:p w:rsidR="00B82EC3" w:rsidRPr="00F534EB" w:rsidRDefault="00B82EC3" w:rsidP="00B82EC3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  <w:u w:val="single"/>
        </w:rPr>
        <w:t>ЗАО «</w:t>
      </w:r>
      <w:proofErr w:type="spellStart"/>
      <w:r w:rsidRPr="00F534EB">
        <w:rPr>
          <w:color w:val="000000" w:themeColor="text1"/>
          <w:sz w:val="28"/>
          <w:szCs w:val="28"/>
          <w:u w:val="single"/>
        </w:rPr>
        <w:t>Назаровское</w:t>
      </w:r>
      <w:proofErr w:type="spellEnd"/>
      <w:r w:rsidRPr="00F534EB">
        <w:rPr>
          <w:color w:val="000000" w:themeColor="text1"/>
          <w:sz w:val="28"/>
          <w:szCs w:val="28"/>
          <w:u w:val="single"/>
        </w:rPr>
        <w:t>»</w:t>
      </w:r>
      <w:r w:rsidR="00406B32" w:rsidRPr="00F534EB">
        <w:rPr>
          <w:color w:val="000000" w:themeColor="text1"/>
          <w:sz w:val="28"/>
          <w:szCs w:val="28"/>
          <w:u w:val="single"/>
        </w:rPr>
        <w:t>, Назаровский район</w:t>
      </w:r>
      <w:r w:rsidRPr="00F534EB">
        <w:rPr>
          <w:color w:val="000000" w:themeColor="text1"/>
          <w:sz w:val="28"/>
          <w:szCs w:val="28"/>
          <w:u w:val="single"/>
        </w:rPr>
        <w:t xml:space="preserve"> </w:t>
      </w:r>
      <w:r w:rsidR="00406B32" w:rsidRPr="00F534EB">
        <w:rPr>
          <w:rFonts w:eastAsia="Calibri"/>
          <w:color w:val="000000" w:themeColor="text1"/>
          <w:sz w:val="28"/>
          <w:szCs w:val="28"/>
          <w:u w:val="single"/>
        </w:rPr>
        <w:t>–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 </w:t>
      </w:r>
      <w:r w:rsidRPr="00F534EB">
        <w:rPr>
          <w:color w:val="000000" w:themeColor="text1"/>
          <w:sz w:val="28"/>
          <w:szCs w:val="28"/>
          <w:u w:val="single"/>
        </w:rPr>
        <w:t xml:space="preserve">«Модернизация коровников 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                   </w:t>
      </w:r>
      <w:r w:rsidRPr="00F534EB">
        <w:rPr>
          <w:color w:val="000000" w:themeColor="text1"/>
          <w:sz w:val="28"/>
          <w:szCs w:val="28"/>
          <w:u w:val="single"/>
        </w:rPr>
        <w:t>на 1200 голов (с целью создания роботизированных молочных ферм)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                         </w:t>
      </w:r>
      <w:r w:rsidRPr="00F534EB">
        <w:rPr>
          <w:color w:val="000000" w:themeColor="text1"/>
          <w:sz w:val="28"/>
          <w:szCs w:val="28"/>
          <w:u w:val="single"/>
        </w:rPr>
        <w:t xml:space="preserve"> п. Павловка»,</w:t>
      </w:r>
      <w:r w:rsidRPr="00F534EB">
        <w:rPr>
          <w:color w:val="000000" w:themeColor="text1"/>
          <w:sz w:val="28"/>
          <w:szCs w:val="28"/>
        </w:rPr>
        <w:t xml:space="preserve"> </w:t>
      </w:r>
      <w:r w:rsidR="00F534EB" w:rsidRPr="00F534EB">
        <w:rPr>
          <w:color w:val="000000" w:themeColor="text1"/>
          <w:sz w:val="28"/>
          <w:szCs w:val="28"/>
        </w:rPr>
        <w:t xml:space="preserve">объем инвестиций 1 200,0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рублей, </w:t>
      </w:r>
      <w:r w:rsidR="00F534EB" w:rsidRPr="00F534EB">
        <w:rPr>
          <w:bCs/>
          <w:color w:val="000000" w:themeColor="text1"/>
          <w:sz w:val="28"/>
          <w:szCs w:val="28"/>
        </w:rPr>
        <w:t>проектная мощность</w:t>
      </w:r>
      <w:r w:rsidR="00F534EB" w:rsidRPr="00F534EB">
        <w:rPr>
          <w:color w:val="000000" w:themeColor="text1"/>
          <w:sz w:val="28"/>
          <w:szCs w:val="28"/>
        </w:rPr>
        <w:t xml:space="preserve">                            по производству молока 38,5 тыс. тонн в год. Плановый срок ввода объекта                    в эксплуатацию 2022 год. На отчетную дату объем инвестиций составил 947,6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</w:t>
      </w:r>
      <w:r w:rsidRPr="00F534EB">
        <w:rPr>
          <w:color w:val="000000" w:themeColor="text1"/>
          <w:sz w:val="28"/>
          <w:szCs w:val="28"/>
        </w:rPr>
        <w:t>;</w:t>
      </w:r>
    </w:p>
    <w:p w:rsidR="00B82EC3" w:rsidRPr="00F534EB" w:rsidRDefault="00B82EC3" w:rsidP="00B82EC3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  <w:u w:val="single"/>
        </w:rPr>
        <w:t>ООО «</w:t>
      </w:r>
      <w:proofErr w:type="spellStart"/>
      <w:r w:rsidRPr="00F534EB">
        <w:rPr>
          <w:color w:val="000000" w:themeColor="text1"/>
          <w:sz w:val="28"/>
          <w:szCs w:val="28"/>
          <w:u w:val="single"/>
        </w:rPr>
        <w:t>Малтат</w:t>
      </w:r>
      <w:proofErr w:type="spellEnd"/>
      <w:r w:rsidRPr="00F534EB">
        <w:rPr>
          <w:color w:val="000000" w:themeColor="text1"/>
          <w:sz w:val="28"/>
          <w:szCs w:val="28"/>
          <w:u w:val="single"/>
        </w:rPr>
        <w:t>»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, г. Красноярск </w:t>
      </w:r>
      <w:r w:rsidR="00406B32" w:rsidRPr="00F534EB">
        <w:rPr>
          <w:rFonts w:eastAsia="Calibri"/>
          <w:color w:val="000000" w:themeColor="text1"/>
          <w:sz w:val="28"/>
          <w:szCs w:val="28"/>
          <w:u w:val="single"/>
        </w:rPr>
        <w:t>–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 </w:t>
      </w:r>
      <w:r w:rsidRPr="00F534EB">
        <w:rPr>
          <w:color w:val="000000" w:themeColor="text1"/>
          <w:sz w:val="28"/>
          <w:szCs w:val="28"/>
          <w:u w:val="single"/>
        </w:rPr>
        <w:t>«Строительство объектов береговой логистической инфраструктуры»</w:t>
      </w:r>
      <w:r w:rsidRPr="00F534EB">
        <w:rPr>
          <w:color w:val="000000" w:themeColor="text1"/>
          <w:sz w:val="28"/>
          <w:szCs w:val="28"/>
        </w:rPr>
        <w:t xml:space="preserve">, </w:t>
      </w:r>
      <w:r w:rsidR="00F534EB" w:rsidRPr="00F534EB">
        <w:rPr>
          <w:color w:val="000000" w:themeColor="text1"/>
          <w:sz w:val="28"/>
          <w:szCs w:val="28"/>
        </w:rPr>
        <w:t xml:space="preserve">плановый объем инвестиций 2 387,2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рублей, проектная мощность производства форели живой 8,0 тыс. тонн в год. Плановый срок ввода объекта в эксплуатацию 2022 год. На отчетную дату объем инвестиций составил 227,7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</w:t>
      </w:r>
      <w:r w:rsidRPr="00F534EB">
        <w:rPr>
          <w:color w:val="000000" w:themeColor="text1"/>
          <w:sz w:val="28"/>
          <w:szCs w:val="28"/>
        </w:rPr>
        <w:t>;</w:t>
      </w:r>
    </w:p>
    <w:p w:rsidR="00B82EC3" w:rsidRPr="00F534EB" w:rsidRDefault="00B82EC3" w:rsidP="00B82EC3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534EB">
        <w:rPr>
          <w:color w:val="000000" w:themeColor="text1"/>
          <w:sz w:val="28"/>
          <w:szCs w:val="28"/>
          <w:u w:val="single"/>
        </w:rPr>
        <w:t>ООО ТК «Солнечный»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, Емельяновский район </w:t>
      </w:r>
      <w:r w:rsidR="00406B32" w:rsidRPr="00F534EB">
        <w:rPr>
          <w:rFonts w:eastAsia="Calibri"/>
          <w:color w:val="000000" w:themeColor="text1"/>
          <w:sz w:val="28"/>
          <w:szCs w:val="28"/>
          <w:u w:val="single"/>
        </w:rPr>
        <w:t>–</w:t>
      </w:r>
      <w:r w:rsidRPr="00F534EB">
        <w:rPr>
          <w:color w:val="000000" w:themeColor="text1"/>
          <w:sz w:val="28"/>
          <w:szCs w:val="28"/>
          <w:u w:val="single"/>
        </w:rPr>
        <w:t xml:space="preserve"> «Строительство круглогодичного тепличного комбината»</w:t>
      </w:r>
      <w:r w:rsidRPr="00F534EB">
        <w:rPr>
          <w:color w:val="000000" w:themeColor="text1"/>
          <w:sz w:val="28"/>
          <w:szCs w:val="28"/>
        </w:rPr>
        <w:t xml:space="preserve"> </w:t>
      </w:r>
      <w:r w:rsidR="00F534EB" w:rsidRPr="00F534EB">
        <w:rPr>
          <w:color w:val="000000" w:themeColor="text1"/>
          <w:sz w:val="28"/>
          <w:szCs w:val="28"/>
        </w:rPr>
        <w:t xml:space="preserve">по производству плодоовощной продукции защищенного грунта (31,94 га), объем инвестиций 11 500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рублей, ввод мощностей по производству овощей – 25,3 тыс. тонн в год                          (в том числе: огурец – 12,1 тыс. тонн в год, томат – 13,2 тыс. тонн в год). Плановый срок ввода объекта в эксплуатацию: 1-ой очереди – 2024 год, 2-ой очереди – 2025 год, 3-ей очереди – 2026 год. На отчетную дату объем инвестиций составил 18,8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</w:t>
      </w:r>
      <w:r w:rsidRPr="00F534EB">
        <w:rPr>
          <w:color w:val="000000" w:themeColor="text1"/>
          <w:sz w:val="28"/>
          <w:szCs w:val="28"/>
        </w:rPr>
        <w:t>;</w:t>
      </w:r>
    </w:p>
    <w:p w:rsidR="00B82EC3" w:rsidRPr="00F534EB" w:rsidRDefault="00B82EC3" w:rsidP="00B82EC3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  <w:u w:val="single"/>
        </w:rPr>
        <w:t>ООО Агрофирма «</w:t>
      </w:r>
      <w:proofErr w:type="spellStart"/>
      <w:r w:rsidRPr="00F534EB">
        <w:rPr>
          <w:color w:val="000000" w:themeColor="text1"/>
          <w:sz w:val="28"/>
          <w:szCs w:val="28"/>
          <w:u w:val="single"/>
        </w:rPr>
        <w:t>Учумская</w:t>
      </w:r>
      <w:proofErr w:type="spellEnd"/>
      <w:r w:rsidRPr="00F534EB">
        <w:rPr>
          <w:color w:val="000000" w:themeColor="text1"/>
          <w:sz w:val="28"/>
          <w:szCs w:val="28"/>
          <w:u w:val="single"/>
        </w:rPr>
        <w:t>»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406B32" w:rsidRPr="00F534EB">
        <w:rPr>
          <w:color w:val="000000" w:themeColor="text1"/>
          <w:sz w:val="28"/>
          <w:szCs w:val="28"/>
          <w:u w:val="single"/>
        </w:rPr>
        <w:t>Ужурский</w:t>
      </w:r>
      <w:proofErr w:type="spellEnd"/>
      <w:r w:rsidR="00406B32" w:rsidRPr="00F534EB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406B32" w:rsidRPr="00F534EB">
        <w:rPr>
          <w:color w:val="000000" w:themeColor="text1"/>
          <w:sz w:val="28"/>
          <w:szCs w:val="28"/>
          <w:u w:val="single"/>
        </w:rPr>
        <w:t>рйон</w:t>
      </w:r>
      <w:proofErr w:type="spellEnd"/>
      <w:r w:rsidRPr="00F534EB">
        <w:rPr>
          <w:color w:val="000000" w:themeColor="text1"/>
          <w:sz w:val="28"/>
          <w:szCs w:val="28"/>
          <w:u w:val="single"/>
        </w:rPr>
        <w:t xml:space="preserve"> </w:t>
      </w:r>
      <w:r w:rsidR="00406B32" w:rsidRPr="00F534EB">
        <w:rPr>
          <w:rFonts w:eastAsia="Calibri"/>
          <w:color w:val="000000" w:themeColor="text1"/>
          <w:sz w:val="28"/>
          <w:szCs w:val="28"/>
          <w:u w:val="single"/>
        </w:rPr>
        <w:t>–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 </w:t>
      </w:r>
      <w:r w:rsidRPr="00F534EB">
        <w:rPr>
          <w:color w:val="000000" w:themeColor="text1"/>
          <w:sz w:val="28"/>
          <w:szCs w:val="28"/>
          <w:u w:val="single"/>
        </w:rPr>
        <w:t xml:space="preserve">«Создание </w:t>
      </w:r>
      <w:proofErr w:type="spellStart"/>
      <w:r w:rsidRPr="00F534EB">
        <w:rPr>
          <w:color w:val="000000" w:themeColor="text1"/>
          <w:sz w:val="28"/>
          <w:szCs w:val="28"/>
          <w:u w:val="single"/>
        </w:rPr>
        <w:t>селекционно</w:t>
      </w:r>
      <w:proofErr w:type="spellEnd"/>
      <w:r w:rsidRPr="00F534EB">
        <w:rPr>
          <w:color w:val="000000" w:themeColor="text1"/>
          <w:sz w:val="28"/>
          <w:szCs w:val="28"/>
          <w:u w:val="single"/>
        </w:rPr>
        <w:t xml:space="preserve">-семеноводческого центра в </w:t>
      </w:r>
      <w:proofErr w:type="spellStart"/>
      <w:r w:rsidRPr="00F534EB">
        <w:rPr>
          <w:color w:val="000000" w:themeColor="text1"/>
          <w:sz w:val="28"/>
          <w:szCs w:val="28"/>
          <w:u w:val="single"/>
        </w:rPr>
        <w:t>Ужурском</w:t>
      </w:r>
      <w:proofErr w:type="spellEnd"/>
      <w:r w:rsidRPr="00F534EB">
        <w:rPr>
          <w:color w:val="000000" w:themeColor="text1"/>
          <w:sz w:val="28"/>
          <w:szCs w:val="28"/>
          <w:u w:val="single"/>
        </w:rPr>
        <w:t xml:space="preserve"> районе Красноярского края», </w:t>
      </w:r>
      <w:r w:rsidR="00F534EB" w:rsidRPr="00F534EB">
        <w:rPr>
          <w:color w:val="000000" w:themeColor="text1"/>
          <w:sz w:val="28"/>
          <w:szCs w:val="28"/>
        </w:rPr>
        <w:t xml:space="preserve">плановый объем инвестиций 1 200,0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рублей, проектная мощность</w:t>
      </w:r>
      <w:r w:rsidR="00F534EB" w:rsidRPr="00F534EB">
        <w:rPr>
          <w:color w:val="000000" w:themeColor="text1"/>
          <w:sz w:val="28"/>
          <w:szCs w:val="28"/>
        </w:rPr>
        <w:br/>
        <w:t xml:space="preserve">по производству семян пшеницы, ячменя, овса, рапса и многолетних трав категорий «Элита» и «РС1» – 30,0 тыс. тонн в год, по хранению семян 40,0 тыс. тонн в год. Плановый срок ввода объекта в эксплуатацию 2022 год. </w:t>
      </w:r>
      <w:r w:rsidR="00F534EB" w:rsidRPr="00F534EB">
        <w:rPr>
          <w:color w:val="000000" w:themeColor="text1"/>
          <w:sz w:val="28"/>
          <w:szCs w:val="28"/>
        </w:rPr>
        <w:br/>
        <w:t xml:space="preserve">На отчетную дату объем инвестиций составил 718,0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</w:t>
      </w:r>
      <w:r w:rsidRPr="00F534EB">
        <w:rPr>
          <w:color w:val="000000" w:themeColor="text1"/>
          <w:sz w:val="28"/>
          <w:szCs w:val="28"/>
        </w:rPr>
        <w:t>;</w:t>
      </w:r>
    </w:p>
    <w:p w:rsidR="00B82EC3" w:rsidRPr="00F534EB" w:rsidRDefault="00B82EC3" w:rsidP="00B82EC3">
      <w:pPr>
        <w:ind w:firstLine="708"/>
        <w:jc w:val="both"/>
        <w:rPr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  <w:u w:val="single"/>
        </w:rPr>
        <w:t>АО «СИБАГРО БИОТЕХ»</w:t>
      </w:r>
      <w:r w:rsidR="00406B32" w:rsidRPr="00F534EB">
        <w:rPr>
          <w:color w:val="000000" w:themeColor="text1"/>
          <w:sz w:val="28"/>
          <w:szCs w:val="28"/>
          <w:u w:val="single"/>
        </w:rPr>
        <w:t>, Шарыповский район</w:t>
      </w:r>
      <w:r w:rsidRPr="00F534EB">
        <w:rPr>
          <w:color w:val="000000" w:themeColor="text1"/>
          <w:sz w:val="28"/>
          <w:szCs w:val="28"/>
          <w:u w:val="single"/>
        </w:rPr>
        <w:t xml:space="preserve"> </w:t>
      </w:r>
      <w:r w:rsidR="00406B32" w:rsidRPr="00F534EB">
        <w:rPr>
          <w:rFonts w:eastAsia="Calibri"/>
          <w:color w:val="000000" w:themeColor="text1"/>
          <w:sz w:val="28"/>
          <w:szCs w:val="28"/>
          <w:u w:val="single"/>
        </w:rPr>
        <w:t>–</w:t>
      </w:r>
      <w:r w:rsidR="00406B32" w:rsidRPr="00F534EB">
        <w:rPr>
          <w:color w:val="000000" w:themeColor="text1"/>
          <w:sz w:val="28"/>
          <w:szCs w:val="28"/>
          <w:u w:val="single"/>
        </w:rPr>
        <w:t xml:space="preserve"> </w:t>
      </w:r>
      <w:r w:rsidRPr="00F534EB">
        <w:rPr>
          <w:color w:val="000000" w:themeColor="text1"/>
          <w:sz w:val="28"/>
          <w:szCs w:val="28"/>
          <w:u w:val="single"/>
        </w:rPr>
        <w:t>«Строительство завода по глубокой переработке зерна мощностью 286 тысяч тонн зерна пшеницы в год»,</w:t>
      </w:r>
      <w:r w:rsidRPr="00F534EB">
        <w:rPr>
          <w:color w:val="000000" w:themeColor="text1"/>
          <w:sz w:val="28"/>
          <w:szCs w:val="28"/>
        </w:rPr>
        <w:t xml:space="preserve"> </w:t>
      </w:r>
      <w:r w:rsidR="00F534EB" w:rsidRPr="00F534EB">
        <w:rPr>
          <w:color w:val="000000" w:themeColor="text1"/>
          <w:sz w:val="28"/>
          <w:szCs w:val="28"/>
        </w:rPr>
        <w:t xml:space="preserve">плановый объем инвестиций 34 623,7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рублей, проектная мощность по производству: клейковина до 20,9 тыс. тонн в год, лизина хлорид до 20,0 тыс. тонн в год, лизина сульфат до 30,0 тыс. тонн                        в год, кормовые белковые концентраты до 134,6 тыс. тонн в год, </w:t>
      </w:r>
      <w:proofErr w:type="spellStart"/>
      <w:r w:rsidR="00F534EB" w:rsidRPr="00F534EB">
        <w:rPr>
          <w:color w:val="000000" w:themeColor="text1"/>
          <w:sz w:val="28"/>
          <w:szCs w:val="28"/>
        </w:rPr>
        <w:lastRenderedPageBreak/>
        <w:t>биоразлагаемый</w:t>
      </w:r>
      <w:proofErr w:type="spellEnd"/>
      <w:r w:rsidR="00F534EB" w:rsidRPr="00F534EB">
        <w:rPr>
          <w:color w:val="000000" w:themeColor="text1"/>
          <w:sz w:val="28"/>
          <w:szCs w:val="28"/>
        </w:rPr>
        <w:t xml:space="preserve"> полимер (PLA) до 52,7 тыс. тонн в год. Плановый срок ввода объекта в эксплуатацию 2025 год. На отчетную дату объем инвестиций составил 220,0 </w:t>
      </w:r>
      <w:proofErr w:type="gramStart"/>
      <w:r w:rsidR="00F534EB" w:rsidRPr="00F534EB">
        <w:rPr>
          <w:color w:val="000000" w:themeColor="text1"/>
          <w:sz w:val="28"/>
          <w:szCs w:val="28"/>
        </w:rPr>
        <w:t>млн</w:t>
      </w:r>
      <w:proofErr w:type="gramEnd"/>
      <w:r w:rsidR="00F534EB" w:rsidRPr="00F534EB">
        <w:rPr>
          <w:color w:val="000000" w:themeColor="text1"/>
          <w:sz w:val="28"/>
          <w:szCs w:val="28"/>
        </w:rPr>
        <w:t xml:space="preserve"> рублей.</w:t>
      </w:r>
    </w:p>
    <w:p w:rsidR="00B82EC3" w:rsidRPr="00F534EB" w:rsidRDefault="00B82EC3" w:rsidP="000000D2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AD2041" w:rsidRPr="00F534EB" w:rsidRDefault="00557552" w:rsidP="00100347">
      <w:pPr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F534EB">
        <w:rPr>
          <w:color w:val="000000" w:themeColor="text1"/>
          <w:sz w:val="28"/>
          <w:szCs w:val="28"/>
        </w:rPr>
        <w:t xml:space="preserve">                                                </w:t>
      </w:r>
      <w:r w:rsidR="00AD2041" w:rsidRPr="00F534EB">
        <w:rPr>
          <w:b/>
          <w:i/>
          <w:color w:val="000000" w:themeColor="text1"/>
          <w:sz w:val="28"/>
          <w:szCs w:val="28"/>
        </w:rPr>
        <w:t>Финансирование</w:t>
      </w:r>
    </w:p>
    <w:p w:rsidR="00095E5B" w:rsidRPr="00F534EB" w:rsidRDefault="00095E5B" w:rsidP="00A442E2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534EB">
        <w:rPr>
          <w:b w:val="0"/>
          <w:bCs w:val="0"/>
          <w:color w:val="000000" w:themeColor="text1"/>
          <w:sz w:val="28"/>
          <w:szCs w:val="28"/>
        </w:rPr>
        <w:t>За январь-март 2022 г.</w:t>
      </w:r>
      <w:r w:rsidRPr="00F534EB">
        <w:rPr>
          <w:color w:val="000000" w:themeColor="text1"/>
        </w:rPr>
        <w:t xml:space="preserve"> </w:t>
      </w:r>
      <w:r w:rsidRPr="00F534EB">
        <w:rPr>
          <w:b w:val="0"/>
          <w:bCs w:val="0"/>
          <w:color w:val="000000" w:themeColor="text1"/>
          <w:sz w:val="28"/>
          <w:szCs w:val="28"/>
        </w:rPr>
        <w:t>за счет сре</w:t>
      </w:r>
      <w:proofErr w:type="gramStart"/>
      <w:r w:rsidRPr="00F534EB">
        <w:rPr>
          <w:b w:val="0"/>
          <w:bCs w:val="0"/>
          <w:color w:val="000000" w:themeColor="text1"/>
          <w:sz w:val="28"/>
          <w:szCs w:val="28"/>
        </w:rPr>
        <w:t>дств кр</w:t>
      </w:r>
      <w:proofErr w:type="gramEnd"/>
      <w:r w:rsidRPr="00F534EB">
        <w:rPr>
          <w:b w:val="0"/>
          <w:bCs w:val="0"/>
          <w:color w:val="000000" w:themeColor="text1"/>
          <w:sz w:val="28"/>
          <w:szCs w:val="28"/>
        </w:rPr>
        <w:t xml:space="preserve">аевого бюджета оказана государственная поддержка субъектам агропромышленного комплекса края                     в сумме </w:t>
      </w:r>
      <w:r w:rsidRPr="00F534EB">
        <w:rPr>
          <w:b w:val="0"/>
          <w:color w:val="000000" w:themeColor="text1"/>
          <w:sz w:val="28"/>
          <w:szCs w:val="28"/>
        </w:rPr>
        <w:t xml:space="preserve">280 237,7 </w:t>
      </w:r>
      <w:r w:rsidRPr="00F534EB">
        <w:rPr>
          <w:b w:val="0"/>
          <w:bCs w:val="0"/>
          <w:color w:val="000000" w:themeColor="text1"/>
          <w:sz w:val="28"/>
          <w:szCs w:val="28"/>
        </w:rPr>
        <w:t xml:space="preserve">тыс. рублей, </w:t>
      </w:r>
      <w:r w:rsidRPr="00F534EB">
        <w:rPr>
          <w:b w:val="0"/>
          <w:color w:val="000000" w:themeColor="text1"/>
          <w:sz w:val="28"/>
          <w:szCs w:val="28"/>
        </w:rPr>
        <w:t xml:space="preserve">в том числе за счет краевого бюджета 141 263,7 тыс. рублей, федерального – 138 974,0 тыс. рублей.                                      За аналогичный период прошлого года перечислены бюджетные средства                        в сумме 1 670 430,1 тыс. рублей, в том числе за счет краевого бюджета 1 440 983,0 тыс. руб., федерального – 229 447,1 тыс. рублей. </w:t>
      </w:r>
    </w:p>
    <w:p w:rsidR="00095E5B" w:rsidRPr="00A25F28" w:rsidRDefault="00095E5B" w:rsidP="00A442E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25F28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095E5B" w:rsidRPr="004670CC" w:rsidRDefault="00095E5B" w:rsidP="00A442E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25F28">
        <w:rPr>
          <w:b w:val="0"/>
          <w:bCs w:val="0"/>
          <w:sz w:val="28"/>
          <w:szCs w:val="28"/>
        </w:rPr>
        <w:t>на поддержку развития отраслей агропромышленного комплекса – 189 673,7 тыс. рублей, в том числе за счет сре</w:t>
      </w:r>
      <w:proofErr w:type="gramStart"/>
      <w:r w:rsidRPr="00A25F28">
        <w:rPr>
          <w:b w:val="0"/>
          <w:bCs w:val="0"/>
          <w:sz w:val="28"/>
          <w:szCs w:val="28"/>
        </w:rPr>
        <w:t>дств кр</w:t>
      </w:r>
      <w:proofErr w:type="gramEnd"/>
      <w:r w:rsidRPr="00A25F28">
        <w:rPr>
          <w:b w:val="0"/>
          <w:bCs w:val="0"/>
          <w:sz w:val="28"/>
          <w:szCs w:val="28"/>
        </w:rPr>
        <w:t>аевого бюджета</w:t>
      </w:r>
      <w:r w:rsidRPr="004670C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71 829,3</w:t>
      </w:r>
      <w:r w:rsidRPr="004670CC">
        <w:rPr>
          <w:b w:val="0"/>
          <w:bCs w:val="0"/>
          <w:sz w:val="28"/>
          <w:szCs w:val="28"/>
        </w:rPr>
        <w:t xml:space="preserve"> тыс. рублей, федерального </w:t>
      </w:r>
      <w:r w:rsidRPr="004670CC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117 844,4</w:t>
      </w:r>
      <w:r w:rsidRPr="004670CC">
        <w:rPr>
          <w:b w:val="0"/>
          <w:bCs w:val="0"/>
          <w:sz w:val="28"/>
          <w:szCs w:val="28"/>
        </w:rPr>
        <w:t xml:space="preserve"> тыс. рублей;</w:t>
      </w:r>
    </w:p>
    <w:p w:rsidR="00095E5B" w:rsidRPr="004670CC" w:rsidRDefault="00095E5B" w:rsidP="00A442E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4670CC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4670CC">
        <w:rPr>
          <w:b w:val="0"/>
          <w:bCs w:val="0"/>
          <w:sz w:val="28"/>
          <w:szCs w:val="28"/>
        </w:rPr>
        <w:br/>
        <w:t>в агропр</w:t>
      </w:r>
      <w:r>
        <w:rPr>
          <w:b w:val="0"/>
          <w:bCs w:val="0"/>
          <w:sz w:val="28"/>
          <w:szCs w:val="28"/>
        </w:rPr>
        <w:t>омышленном комплексе – 30 942,7</w:t>
      </w:r>
      <w:r w:rsidRPr="004670CC">
        <w:rPr>
          <w:b w:val="0"/>
          <w:bCs w:val="0"/>
          <w:sz w:val="28"/>
          <w:szCs w:val="28"/>
        </w:rPr>
        <w:t xml:space="preserve"> тыс. рублей, в том числе за счет с</w:t>
      </w:r>
      <w:r>
        <w:rPr>
          <w:b w:val="0"/>
          <w:bCs w:val="0"/>
          <w:sz w:val="28"/>
          <w:szCs w:val="28"/>
        </w:rPr>
        <w:t>ре</w:t>
      </w:r>
      <w:proofErr w:type="gramStart"/>
      <w:r>
        <w:rPr>
          <w:b w:val="0"/>
          <w:bCs w:val="0"/>
          <w:sz w:val="28"/>
          <w:szCs w:val="28"/>
        </w:rPr>
        <w:t>дств кр</w:t>
      </w:r>
      <w:proofErr w:type="gramEnd"/>
      <w:r>
        <w:rPr>
          <w:b w:val="0"/>
          <w:bCs w:val="0"/>
          <w:sz w:val="28"/>
          <w:szCs w:val="28"/>
        </w:rPr>
        <w:t>аевого бюджета 9 813,1</w:t>
      </w:r>
      <w:r w:rsidRPr="004670CC">
        <w:rPr>
          <w:b w:val="0"/>
          <w:bCs w:val="0"/>
          <w:sz w:val="28"/>
          <w:szCs w:val="28"/>
        </w:rPr>
        <w:t xml:space="preserve"> тыс. рублей, федерального </w:t>
      </w:r>
      <w:r w:rsidRPr="004670CC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21 129,6</w:t>
      </w:r>
      <w:r w:rsidRPr="004670CC">
        <w:rPr>
          <w:b w:val="0"/>
          <w:bCs w:val="0"/>
          <w:sz w:val="28"/>
          <w:szCs w:val="28"/>
        </w:rPr>
        <w:t xml:space="preserve"> тыс. рублей;</w:t>
      </w:r>
    </w:p>
    <w:p w:rsidR="00095E5B" w:rsidRPr="003048D0" w:rsidRDefault="00095E5B" w:rsidP="00095E5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048D0">
        <w:rPr>
          <w:b w:val="0"/>
          <w:bCs w:val="0"/>
          <w:sz w:val="28"/>
          <w:szCs w:val="28"/>
        </w:rPr>
        <w:t>на поддержку кадрового обеспечения за счет сре</w:t>
      </w:r>
      <w:proofErr w:type="gramStart"/>
      <w:r w:rsidRPr="003048D0">
        <w:rPr>
          <w:b w:val="0"/>
          <w:bCs w:val="0"/>
          <w:sz w:val="28"/>
          <w:szCs w:val="28"/>
        </w:rPr>
        <w:t>дств кр</w:t>
      </w:r>
      <w:proofErr w:type="gramEnd"/>
      <w:r w:rsidRPr="003048D0">
        <w:rPr>
          <w:b w:val="0"/>
          <w:bCs w:val="0"/>
          <w:sz w:val="28"/>
          <w:szCs w:val="28"/>
        </w:rPr>
        <w:t>аевого бюджета – 59 621,3 тыс. рублей.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3048D0" w:rsidRPr="003048D0" w:rsidTr="006B3686">
        <w:trPr>
          <w:cantSplit/>
        </w:trPr>
        <w:tc>
          <w:tcPr>
            <w:tcW w:w="7372" w:type="dxa"/>
            <w:vAlign w:val="bottom"/>
          </w:tcPr>
          <w:p w:rsidR="00A60C18" w:rsidRPr="003048D0" w:rsidRDefault="00A60C18" w:rsidP="00E55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60C18" w:rsidRPr="003048D0" w:rsidRDefault="00A60C18" w:rsidP="00E55189">
            <w:pPr>
              <w:jc w:val="right"/>
              <w:rPr>
                <w:sz w:val="28"/>
                <w:szCs w:val="28"/>
              </w:rPr>
            </w:pPr>
          </w:p>
        </w:tc>
      </w:tr>
    </w:tbl>
    <w:p w:rsidR="00A60C18" w:rsidRPr="003048D0" w:rsidRDefault="00A60C18" w:rsidP="00B9018C">
      <w:pPr>
        <w:jc w:val="both"/>
        <w:rPr>
          <w:sz w:val="28"/>
          <w:szCs w:val="28"/>
        </w:rPr>
      </w:pPr>
    </w:p>
    <w:sectPr w:rsidR="00A60C18" w:rsidRPr="003048D0" w:rsidSect="00D77B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EE" w:rsidRDefault="00AA71EE" w:rsidP="004F1429">
      <w:r>
        <w:separator/>
      </w:r>
    </w:p>
  </w:endnote>
  <w:endnote w:type="continuationSeparator" w:id="0">
    <w:p w:rsidR="00AA71EE" w:rsidRDefault="00AA71E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EE" w:rsidRDefault="00AA71EE" w:rsidP="004F1429">
      <w:r>
        <w:separator/>
      </w:r>
    </w:p>
  </w:footnote>
  <w:footnote w:type="continuationSeparator" w:id="0">
    <w:p w:rsidR="00AA71EE" w:rsidRDefault="00AA71E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5203"/>
      <w:docPartObj>
        <w:docPartGallery w:val="Page Numbers (Top of Page)"/>
        <w:docPartUnique/>
      </w:docPartObj>
    </w:sdtPr>
    <w:sdtEndPr/>
    <w:sdtContent>
      <w:p w:rsidR="00E7450A" w:rsidRDefault="008825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450A" w:rsidRDefault="00E745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0D2"/>
    <w:rsid w:val="00002446"/>
    <w:rsid w:val="00002784"/>
    <w:rsid w:val="00002A29"/>
    <w:rsid w:val="0000300E"/>
    <w:rsid w:val="000066AA"/>
    <w:rsid w:val="00011173"/>
    <w:rsid w:val="000127F2"/>
    <w:rsid w:val="00012FA4"/>
    <w:rsid w:val="00013A3A"/>
    <w:rsid w:val="00013BD7"/>
    <w:rsid w:val="00016AF0"/>
    <w:rsid w:val="00017E29"/>
    <w:rsid w:val="00020911"/>
    <w:rsid w:val="00020A31"/>
    <w:rsid w:val="00021623"/>
    <w:rsid w:val="000229E5"/>
    <w:rsid w:val="0002383D"/>
    <w:rsid w:val="000238DB"/>
    <w:rsid w:val="00023A62"/>
    <w:rsid w:val="0002436F"/>
    <w:rsid w:val="00024D6A"/>
    <w:rsid w:val="00024D73"/>
    <w:rsid w:val="00025C8C"/>
    <w:rsid w:val="00026366"/>
    <w:rsid w:val="0002666F"/>
    <w:rsid w:val="00026C89"/>
    <w:rsid w:val="00027B97"/>
    <w:rsid w:val="00027BEE"/>
    <w:rsid w:val="00030B1D"/>
    <w:rsid w:val="00031E39"/>
    <w:rsid w:val="000335AD"/>
    <w:rsid w:val="000369C5"/>
    <w:rsid w:val="00037B1B"/>
    <w:rsid w:val="00040DBC"/>
    <w:rsid w:val="00042156"/>
    <w:rsid w:val="00043751"/>
    <w:rsid w:val="00045876"/>
    <w:rsid w:val="000458B1"/>
    <w:rsid w:val="000460E9"/>
    <w:rsid w:val="00046BFB"/>
    <w:rsid w:val="00046E60"/>
    <w:rsid w:val="00047EE5"/>
    <w:rsid w:val="000502D1"/>
    <w:rsid w:val="00050DC0"/>
    <w:rsid w:val="000531D4"/>
    <w:rsid w:val="00055C53"/>
    <w:rsid w:val="000561A2"/>
    <w:rsid w:val="000570E8"/>
    <w:rsid w:val="000573BF"/>
    <w:rsid w:val="000576AD"/>
    <w:rsid w:val="00057F8B"/>
    <w:rsid w:val="00060326"/>
    <w:rsid w:val="000607AC"/>
    <w:rsid w:val="00062476"/>
    <w:rsid w:val="00062A7A"/>
    <w:rsid w:val="00065918"/>
    <w:rsid w:val="000672DE"/>
    <w:rsid w:val="00071E32"/>
    <w:rsid w:val="000721C3"/>
    <w:rsid w:val="00072915"/>
    <w:rsid w:val="00072D92"/>
    <w:rsid w:val="000733CE"/>
    <w:rsid w:val="0007359E"/>
    <w:rsid w:val="00073D9D"/>
    <w:rsid w:val="00075EBF"/>
    <w:rsid w:val="0008457B"/>
    <w:rsid w:val="00084FEB"/>
    <w:rsid w:val="00085843"/>
    <w:rsid w:val="00085D04"/>
    <w:rsid w:val="000863FD"/>
    <w:rsid w:val="00086542"/>
    <w:rsid w:val="0008655B"/>
    <w:rsid w:val="000867D8"/>
    <w:rsid w:val="0008770C"/>
    <w:rsid w:val="00087745"/>
    <w:rsid w:val="00087B62"/>
    <w:rsid w:val="00090719"/>
    <w:rsid w:val="00090EB1"/>
    <w:rsid w:val="00093463"/>
    <w:rsid w:val="00093BEE"/>
    <w:rsid w:val="00094047"/>
    <w:rsid w:val="00095984"/>
    <w:rsid w:val="00095E5B"/>
    <w:rsid w:val="00095F55"/>
    <w:rsid w:val="000974C0"/>
    <w:rsid w:val="000A0ABA"/>
    <w:rsid w:val="000A1E28"/>
    <w:rsid w:val="000A2A66"/>
    <w:rsid w:val="000A625C"/>
    <w:rsid w:val="000B17D2"/>
    <w:rsid w:val="000B2026"/>
    <w:rsid w:val="000B548D"/>
    <w:rsid w:val="000B6CC4"/>
    <w:rsid w:val="000B6F4E"/>
    <w:rsid w:val="000B7E9A"/>
    <w:rsid w:val="000C082B"/>
    <w:rsid w:val="000C13EB"/>
    <w:rsid w:val="000C177E"/>
    <w:rsid w:val="000C2214"/>
    <w:rsid w:val="000C2E55"/>
    <w:rsid w:val="000C3620"/>
    <w:rsid w:val="000C3B6C"/>
    <w:rsid w:val="000C489D"/>
    <w:rsid w:val="000C4B03"/>
    <w:rsid w:val="000C4E76"/>
    <w:rsid w:val="000C593A"/>
    <w:rsid w:val="000C6B4B"/>
    <w:rsid w:val="000C760E"/>
    <w:rsid w:val="000D041C"/>
    <w:rsid w:val="000D0556"/>
    <w:rsid w:val="000D0670"/>
    <w:rsid w:val="000D113A"/>
    <w:rsid w:val="000D1FDC"/>
    <w:rsid w:val="000D270A"/>
    <w:rsid w:val="000D3833"/>
    <w:rsid w:val="000D6C7F"/>
    <w:rsid w:val="000D7078"/>
    <w:rsid w:val="000D74B8"/>
    <w:rsid w:val="000E036F"/>
    <w:rsid w:val="000E20A0"/>
    <w:rsid w:val="000E2BA3"/>
    <w:rsid w:val="000E3934"/>
    <w:rsid w:val="000E549A"/>
    <w:rsid w:val="000E5923"/>
    <w:rsid w:val="000E5DAA"/>
    <w:rsid w:val="000E6287"/>
    <w:rsid w:val="000E6CDC"/>
    <w:rsid w:val="000E7928"/>
    <w:rsid w:val="000E7E33"/>
    <w:rsid w:val="000F0C6B"/>
    <w:rsid w:val="000F12D8"/>
    <w:rsid w:val="000F13F6"/>
    <w:rsid w:val="000F2F5B"/>
    <w:rsid w:val="000F3738"/>
    <w:rsid w:val="000F4528"/>
    <w:rsid w:val="000F643C"/>
    <w:rsid w:val="000F6A6D"/>
    <w:rsid w:val="000F6D3A"/>
    <w:rsid w:val="000F74C6"/>
    <w:rsid w:val="00100347"/>
    <w:rsid w:val="00100D7C"/>
    <w:rsid w:val="00101388"/>
    <w:rsid w:val="00107445"/>
    <w:rsid w:val="00110812"/>
    <w:rsid w:val="00110EC0"/>
    <w:rsid w:val="00111715"/>
    <w:rsid w:val="00111760"/>
    <w:rsid w:val="00113D3B"/>
    <w:rsid w:val="00114FAD"/>
    <w:rsid w:val="0011533A"/>
    <w:rsid w:val="001155AD"/>
    <w:rsid w:val="00115792"/>
    <w:rsid w:val="00115C83"/>
    <w:rsid w:val="00115F52"/>
    <w:rsid w:val="00116086"/>
    <w:rsid w:val="00116185"/>
    <w:rsid w:val="00117A3B"/>
    <w:rsid w:val="00120524"/>
    <w:rsid w:val="00120711"/>
    <w:rsid w:val="00122D44"/>
    <w:rsid w:val="001230DB"/>
    <w:rsid w:val="00123C39"/>
    <w:rsid w:val="00123C76"/>
    <w:rsid w:val="00123E31"/>
    <w:rsid w:val="00124417"/>
    <w:rsid w:val="00125E0D"/>
    <w:rsid w:val="00126944"/>
    <w:rsid w:val="00127A3F"/>
    <w:rsid w:val="00130AC4"/>
    <w:rsid w:val="00131ED4"/>
    <w:rsid w:val="00132658"/>
    <w:rsid w:val="001329ED"/>
    <w:rsid w:val="001341A2"/>
    <w:rsid w:val="001347CD"/>
    <w:rsid w:val="00135D8A"/>
    <w:rsid w:val="00135E76"/>
    <w:rsid w:val="00135F13"/>
    <w:rsid w:val="00136025"/>
    <w:rsid w:val="00136B5F"/>
    <w:rsid w:val="00140CA2"/>
    <w:rsid w:val="001410C9"/>
    <w:rsid w:val="00141946"/>
    <w:rsid w:val="0014247F"/>
    <w:rsid w:val="001432B7"/>
    <w:rsid w:val="0014524E"/>
    <w:rsid w:val="00146AAC"/>
    <w:rsid w:val="001476A5"/>
    <w:rsid w:val="001477E2"/>
    <w:rsid w:val="00151793"/>
    <w:rsid w:val="00151918"/>
    <w:rsid w:val="00151C3C"/>
    <w:rsid w:val="00154CC1"/>
    <w:rsid w:val="00155B44"/>
    <w:rsid w:val="001606FF"/>
    <w:rsid w:val="001619CC"/>
    <w:rsid w:val="00162F2C"/>
    <w:rsid w:val="001636F0"/>
    <w:rsid w:val="001637BA"/>
    <w:rsid w:val="00163C6D"/>
    <w:rsid w:val="00164980"/>
    <w:rsid w:val="00165304"/>
    <w:rsid w:val="00166139"/>
    <w:rsid w:val="00166528"/>
    <w:rsid w:val="001666AB"/>
    <w:rsid w:val="00167263"/>
    <w:rsid w:val="00167B16"/>
    <w:rsid w:val="00170714"/>
    <w:rsid w:val="001730D7"/>
    <w:rsid w:val="00173558"/>
    <w:rsid w:val="001735EA"/>
    <w:rsid w:val="001741E4"/>
    <w:rsid w:val="001744BE"/>
    <w:rsid w:val="00174B1B"/>
    <w:rsid w:val="00176C1E"/>
    <w:rsid w:val="0017799A"/>
    <w:rsid w:val="001808C2"/>
    <w:rsid w:val="0018134E"/>
    <w:rsid w:val="00183DE6"/>
    <w:rsid w:val="00184937"/>
    <w:rsid w:val="00184A64"/>
    <w:rsid w:val="0018584F"/>
    <w:rsid w:val="00185A9D"/>
    <w:rsid w:val="001860D7"/>
    <w:rsid w:val="0018756A"/>
    <w:rsid w:val="00187FBD"/>
    <w:rsid w:val="00190986"/>
    <w:rsid w:val="00190CD0"/>
    <w:rsid w:val="00191BFD"/>
    <w:rsid w:val="0019246E"/>
    <w:rsid w:val="001930C1"/>
    <w:rsid w:val="001938AC"/>
    <w:rsid w:val="00193953"/>
    <w:rsid w:val="001949E5"/>
    <w:rsid w:val="00195086"/>
    <w:rsid w:val="001958FB"/>
    <w:rsid w:val="00197F68"/>
    <w:rsid w:val="001A0019"/>
    <w:rsid w:val="001A04D5"/>
    <w:rsid w:val="001A0C6E"/>
    <w:rsid w:val="001A0EB4"/>
    <w:rsid w:val="001A1FB5"/>
    <w:rsid w:val="001A2028"/>
    <w:rsid w:val="001A2918"/>
    <w:rsid w:val="001A4E40"/>
    <w:rsid w:val="001A5D10"/>
    <w:rsid w:val="001A7356"/>
    <w:rsid w:val="001B15AB"/>
    <w:rsid w:val="001B26E1"/>
    <w:rsid w:val="001B54E2"/>
    <w:rsid w:val="001B69A7"/>
    <w:rsid w:val="001B6DE5"/>
    <w:rsid w:val="001B786F"/>
    <w:rsid w:val="001C09C6"/>
    <w:rsid w:val="001C2CAE"/>
    <w:rsid w:val="001C2D59"/>
    <w:rsid w:val="001C7121"/>
    <w:rsid w:val="001C7992"/>
    <w:rsid w:val="001D00CB"/>
    <w:rsid w:val="001D06A8"/>
    <w:rsid w:val="001D1D13"/>
    <w:rsid w:val="001D3C96"/>
    <w:rsid w:val="001D3D8A"/>
    <w:rsid w:val="001D41B6"/>
    <w:rsid w:val="001D448B"/>
    <w:rsid w:val="001D4B78"/>
    <w:rsid w:val="001D75C9"/>
    <w:rsid w:val="001E0CAC"/>
    <w:rsid w:val="001E140D"/>
    <w:rsid w:val="001E1AE0"/>
    <w:rsid w:val="001E3E2F"/>
    <w:rsid w:val="001E4620"/>
    <w:rsid w:val="001E6041"/>
    <w:rsid w:val="001E6EDB"/>
    <w:rsid w:val="001E72C2"/>
    <w:rsid w:val="001E7680"/>
    <w:rsid w:val="001F0173"/>
    <w:rsid w:val="001F1E61"/>
    <w:rsid w:val="001F26C6"/>
    <w:rsid w:val="001F35BC"/>
    <w:rsid w:val="001F40C8"/>
    <w:rsid w:val="001F5CE9"/>
    <w:rsid w:val="00200EBC"/>
    <w:rsid w:val="00201200"/>
    <w:rsid w:val="0020136D"/>
    <w:rsid w:val="00202E5D"/>
    <w:rsid w:val="00202F82"/>
    <w:rsid w:val="00203308"/>
    <w:rsid w:val="002036D3"/>
    <w:rsid w:val="00204199"/>
    <w:rsid w:val="002063FA"/>
    <w:rsid w:val="00207614"/>
    <w:rsid w:val="002079B6"/>
    <w:rsid w:val="00207A69"/>
    <w:rsid w:val="00210A7A"/>
    <w:rsid w:val="002112CD"/>
    <w:rsid w:val="00213AD9"/>
    <w:rsid w:val="00213F3E"/>
    <w:rsid w:val="00214112"/>
    <w:rsid w:val="0021440E"/>
    <w:rsid w:val="00214C59"/>
    <w:rsid w:val="00217607"/>
    <w:rsid w:val="00220AB4"/>
    <w:rsid w:val="00223333"/>
    <w:rsid w:val="00225DEB"/>
    <w:rsid w:val="0022770D"/>
    <w:rsid w:val="00227A2B"/>
    <w:rsid w:val="00227BEB"/>
    <w:rsid w:val="002313A8"/>
    <w:rsid w:val="0023253A"/>
    <w:rsid w:val="00233A85"/>
    <w:rsid w:val="00234219"/>
    <w:rsid w:val="00234EEC"/>
    <w:rsid w:val="002351FE"/>
    <w:rsid w:val="00235463"/>
    <w:rsid w:val="00235677"/>
    <w:rsid w:val="00235A19"/>
    <w:rsid w:val="002376B6"/>
    <w:rsid w:val="002377FC"/>
    <w:rsid w:val="002379F9"/>
    <w:rsid w:val="00241E33"/>
    <w:rsid w:val="002472DF"/>
    <w:rsid w:val="00247B21"/>
    <w:rsid w:val="00247C2A"/>
    <w:rsid w:val="00251804"/>
    <w:rsid w:val="00251890"/>
    <w:rsid w:val="00253B57"/>
    <w:rsid w:val="002545D8"/>
    <w:rsid w:val="00255494"/>
    <w:rsid w:val="00257E38"/>
    <w:rsid w:val="0026194E"/>
    <w:rsid w:val="00261A31"/>
    <w:rsid w:val="00261BD0"/>
    <w:rsid w:val="00261DBD"/>
    <w:rsid w:val="002620DD"/>
    <w:rsid w:val="00262219"/>
    <w:rsid w:val="002629F7"/>
    <w:rsid w:val="00263E47"/>
    <w:rsid w:val="00264EDA"/>
    <w:rsid w:val="00265B2C"/>
    <w:rsid w:val="0026613A"/>
    <w:rsid w:val="002705B9"/>
    <w:rsid w:val="00270907"/>
    <w:rsid w:val="00271D97"/>
    <w:rsid w:val="0027257D"/>
    <w:rsid w:val="00273D45"/>
    <w:rsid w:val="0027502E"/>
    <w:rsid w:val="002763C0"/>
    <w:rsid w:val="0027690D"/>
    <w:rsid w:val="00280ED7"/>
    <w:rsid w:val="002826DA"/>
    <w:rsid w:val="0028274C"/>
    <w:rsid w:val="0028281A"/>
    <w:rsid w:val="00282E85"/>
    <w:rsid w:val="0028344E"/>
    <w:rsid w:val="00284182"/>
    <w:rsid w:val="00285A75"/>
    <w:rsid w:val="00285DDE"/>
    <w:rsid w:val="00286425"/>
    <w:rsid w:val="002904A6"/>
    <w:rsid w:val="00290945"/>
    <w:rsid w:val="00291084"/>
    <w:rsid w:val="00291194"/>
    <w:rsid w:val="0029154C"/>
    <w:rsid w:val="002922C7"/>
    <w:rsid w:val="00297302"/>
    <w:rsid w:val="00297855"/>
    <w:rsid w:val="00297B7C"/>
    <w:rsid w:val="002A16C2"/>
    <w:rsid w:val="002A30D1"/>
    <w:rsid w:val="002A34DC"/>
    <w:rsid w:val="002A5D51"/>
    <w:rsid w:val="002A5DC8"/>
    <w:rsid w:val="002A5FE6"/>
    <w:rsid w:val="002A63D6"/>
    <w:rsid w:val="002A666C"/>
    <w:rsid w:val="002A66C4"/>
    <w:rsid w:val="002A7418"/>
    <w:rsid w:val="002B0383"/>
    <w:rsid w:val="002B060E"/>
    <w:rsid w:val="002B1661"/>
    <w:rsid w:val="002B1809"/>
    <w:rsid w:val="002B3126"/>
    <w:rsid w:val="002B54A6"/>
    <w:rsid w:val="002B67D3"/>
    <w:rsid w:val="002B6A3A"/>
    <w:rsid w:val="002B7289"/>
    <w:rsid w:val="002C0505"/>
    <w:rsid w:val="002C2082"/>
    <w:rsid w:val="002C36E5"/>
    <w:rsid w:val="002C4FB6"/>
    <w:rsid w:val="002C57D2"/>
    <w:rsid w:val="002C6A3A"/>
    <w:rsid w:val="002C6E08"/>
    <w:rsid w:val="002C7B2F"/>
    <w:rsid w:val="002D008C"/>
    <w:rsid w:val="002D1F9A"/>
    <w:rsid w:val="002D3808"/>
    <w:rsid w:val="002D4913"/>
    <w:rsid w:val="002D73F5"/>
    <w:rsid w:val="002E2924"/>
    <w:rsid w:val="002E2AE6"/>
    <w:rsid w:val="002E2E0C"/>
    <w:rsid w:val="002E355E"/>
    <w:rsid w:val="002E60B9"/>
    <w:rsid w:val="002E6F1C"/>
    <w:rsid w:val="002E78E4"/>
    <w:rsid w:val="002F09AE"/>
    <w:rsid w:val="002F132F"/>
    <w:rsid w:val="002F22D8"/>
    <w:rsid w:val="002F2558"/>
    <w:rsid w:val="002F2E5D"/>
    <w:rsid w:val="002F41EA"/>
    <w:rsid w:val="0030010D"/>
    <w:rsid w:val="00300C5B"/>
    <w:rsid w:val="00301C15"/>
    <w:rsid w:val="003048D0"/>
    <w:rsid w:val="00304FA4"/>
    <w:rsid w:val="00306F66"/>
    <w:rsid w:val="0030723D"/>
    <w:rsid w:val="00311BE8"/>
    <w:rsid w:val="003123D4"/>
    <w:rsid w:val="00312EFA"/>
    <w:rsid w:val="00313BDE"/>
    <w:rsid w:val="00314198"/>
    <w:rsid w:val="00314653"/>
    <w:rsid w:val="00317A58"/>
    <w:rsid w:val="00320469"/>
    <w:rsid w:val="00322293"/>
    <w:rsid w:val="0032252E"/>
    <w:rsid w:val="003226D9"/>
    <w:rsid w:val="00324F3C"/>
    <w:rsid w:val="00325319"/>
    <w:rsid w:val="003254E3"/>
    <w:rsid w:val="00325815"/>
    <w:rsid w:val="00327CD0"/>
    <w:rsid w:val="003312FC"/>
    <w:rsid w:val="00332933"/>
    <w:rsid w:val="00333097"/>
    <w:rsid w:val="00333A9A"/>
    <w:rsid w:val="0033429F"/>
    <w:rsid w:val="00334AD7"/>
    <w:rsid w:val="003368EF"/>
    <w:rsid w:val="003379B0"/>
    <w:rsid w:val="003413D9"/>
    <w:rsid w:val="003418BA"/>
    <w:rsid w:val="00343140"/>
    <w:rsid w:val="00343F9F"/>
    <w:rsid w:val="00344104"/>
    <w:rsid w:val="00346039"/>
    <w:rsid w:val="00346E0A"/>
    <w:rsid w:val="00347A4B"/>
    <w:rsid w:val="00347F93"/>
    <w:rsid w:val="0035153B"/>
    <w:rsid w:val="00351604"/>
    <w:rsid w:val="00351927"/>
    <w:rsid w:val="00352943"/>
    <w:rsid w:val="003566CD"/>
    <w:rsid w:val="0036196C"/>
    <w:rsid w:val="00361A04"/>
    <w:rsid w:val="003637C2"/>
    <w:rsid w:val="00365A3A"/>
    <w:rsid w:val="003664EB"/>
    <w:rsid w:val="00367376"/>
    <w:rsid w:val="00367492"/>
    <w:rsid w:val="00371501"/>
    <w:rsid w:val="00373281"/>
    <w:rsid w:val="003739DF"/>
    <w:rsid w:val="00373A98"/>
    <w:rsid w:val="003749AB"/>
    <w:rsid w:val="00374B95"/>
    <w:rsid w:val="00375D08"/>
    <w:rsid w:val="0038082A"/>
    <w:rsid w:val="00380B61"/>
    <w:rsid w:val="00380E70"/>
    <w:rsid w:val="003817F5"/>
    <w:rsid w:val="0038228C"/>
    <w:rsid w:val="0038242E"/>
    <w:rsid w:val="00382BC0"/>
    <w:rsid w:val="003858EF"/>
    <w:rsid w:val="00385CE0"/>
    <w:rsid w:val="003867CD"/>
    <w:rsid w:val="00387340"/>
    <w:rsid w:val="00390709"/>
    <w:rsid w:val="00392150"/>
    <w:rsid w:val="00393A31"/>
    <w:rsid w:val="00393C04"/>
    <w:rsid w:val="00393D57"/>
    <w:rsid w:val="00394FA2"/>
    <w:rsid w:val="00397809"/>
    <w:rsid w:val="003A0F21"/>
    <w:rsid w:val="003A14A6"/>
    <w:rsid w:val="003A1CF0"/>
    <w:rsid w:val="003A3850"/>
    <w:rsid w:val="003A48F9"/>
    <w:rsid w:val="003A4E56"/>
    <w:rsid w:val="003A5BEB"/>
    <w:rsid w:val="003A5DC5"/>
    <w:rsid w:val="003A6EE2"/>
    <w:rsid w:val="003B05F6"/>
    <w:rsid w:val="003B091B"/>
    <w:rsid w:val="003B0FD6"/>
    <w:rsid w:val="003B1BD4"/>
    <w:rsid w:val="003B331D"/>
    <w:rsid w:val="003B3619"/>
    <w:rsid w:val="003B49C0"/>
    <w:rsid w:val="003B5131"/>
    <w:rsid w:val="003B529B"/>
    <w:rsid w:val="003B54E9"/>
    <w:rsid w:val="003B622E"/>
    <w:rsid w:val="003B779E"/>
    <w:rsid w:val="003B7F30"/>
    <w:rsid w:val="003C0143"/>
    <w:rsid w:val="003C01ED"/>
    <w:rsid w:val="003C04DE"/>
    <w:rsid w:val="003C1775"/>
    <w:rsid w:val="003C1BCD"/>
    <w:rsid w:val="003C1CA3"/>
    <w:rsid w:val="003C1D8A"/>
    <w:rsid w:val="003C2CDA"/>
    <w:rsid w:val="003C3630"/>
    <w:rsid w:val="003C3BBC"/>
    <w:rsid w:val="003C4A2F"/>
    <w:rsid w:val="003C5451"/>
    <w:rsid w:val="003D06AF"/>
    <w:rsid w:val="003D1E99"/>
    <w:rsid w:val="003D2676"/>
    <w:rsid w:val="003D499F"/>
    <w:rsid w:val="003D587B"/>
    <w:rsid w:val="003D5C3D"/>
    <w:rsid w:val="003D5CCC"/>
    <w:rsid w:val="003D6E52"/>
    <w:rsid w:val="003E0DE9"/>
    <w:rsid w:val="003E1110"/>
    <w:rsid w:val="003E1975"/>
    <w:rsid w:val="003E41F2"/>
    <w:rsid w:val="003E4AEE"/>
    <w:rsid w:val="003E500E"/>
    <w:rsid w:val="003E5044"/>
    <w:rsid w:val="003E526F"/>
    <w:rsid w:val="003E5468"/>
    <w:rsid w:val="003E57DE"/>
    <w:rsid w:val="003E5D43"/>
    <w:rsid w:val="003E6C05"/>
    <w:rsid w:val="003F1B8F"/>
    <w:rsid w:val="003F242F"/>
    <w:rsid w:val="003F283A"/>
    <w:rsid w:val="003F30CC"/>
    <w:rsid w:val="003F34B9"/>
    <w:rsid w:val="003F3B18"/>
    <w:rsid w:val="003F428C"/>
    <w:rsid w:val="003F5AAF"/>
    <w:rsid w:val="003F6A19"/>
    <w:rsid w:val="00402656"/>
    <w:rsid w:val="00402F0B"/>
    <w:rsid w:val="00404455"/>
    <w:rsid w:val="00405B69"/>
    <w:rsid w:val="00405F60"/>
    <w:rsid w:val="00406B32"/>
    <w:rsid w:val="004112C3"/>
    <w:rsid w:val="0041153F"/>
    <w:rsid w:val="004117F4"/>
    <w:rsid w:val="00411E84"/>
    <w:rsid w:val="0041220E"/>
    <w:rsid w:val="00413A6A"/>
    <w:rsid w:val="004143F8"/>
    <w:rsid w:val="0041501E"/>
    <w:rsid w:val="00416DC8"/>
    <w:rsid w:val="004171A8"/>
    <w:rsid w:val="00417EF6"/>
    <w:rsid w:val="00420398"/>
    <w:rsid w:val="0042313A"/>
    <w:rsid w:val="004238E9"/>
    <w:rsid w:val="00424811"/>
    <w:rsid w:val="004253F8"/>
    <w:rsid w:val="00425B58"/>
    <w:rsid w:val="00427B0B"/>
    <w:rsid w:val="00431B9D"/>
    <w:rsid w:val="00432634"/>
    <w:rsid w:val="00432B21"/>
    <w:rsid w:val="004335DC"/>
    <w:rsid w:val="004335DE"/>
    <w:rsid w:val="00434050"/>
    <w:rsid w:val="00434472"/>
    <w:rsid w:val="00435D7F"/>
    <w:rsid w:val="00436D30"/>
    <w:rsid w:val="00437375"/>
    <w:rsid w:val="0043777D"/>
    <w:rsid w:val="00440066"/>
    <w:rsid w:val="00440F50"/>
    <w:rsid w:val="00441DF4"/>
    <w:rsid w:val="00441EAB"/>
    <w:rsid w:val="004422A4"/>
    <w:rsid w:val="004434C2"/>
    <w:rsid w:val="004443FC"/>
    <w:rsid w:val="00445E31"/>
    <w:rsid w:val="00446323"/>
    <w:rsid w:val="00447212"/>
    <w:rsid w:val="00450C84"/>
    <w:rsid w:val="0045290F"/>
    <w:rsid w:val="00452C03"/>
    <w:rsid w:val="0045456E"/>
    <w:rsid w:val="00454A07"/>
    <w:rsid w:val="00455004"/>
    <w:rsid w:val="00460BFB"/>
    <w:rsid w:val="004615BA"/>
    <w:rsid w:val="00461A8E"/>
    <w:rsid w:val="00462456"/>
    <w:rsid w:val="00463056"/>
    <w:rsid w:val="004632B8"/>
    <w:rsid w:val="004637C0"/>
    <w:rsid w:val="00463980"/>
    <w:rsid w:val="00464B03"/>
    <w:rsid w:val="00464E8C"/>
    <w:rsid w:val="004656FA"/>
    <w:rsid w:val="004704CC"/>
    <w:rsid w:val="00470B4E"/>
    <w:rsid w:val="00470B70"/>
    <w:rsid w:val="004714E1"/>
    <w:rsid w:val="00471506"/>
    <w:rsid w:val="00471869"/>
    <w:rsid w:val="00472453"/>
    <w:rsid w:val="004739A1"/>
    <w:rsid w:val="00473A3F"/>
    <w:rsid w:val="00473CB9"/>
    <w:rsid w:val="00474184"/>
    <w:rsid w:val="00474683"/>
    <w:rsid w:val="00475A77"/>
    <w:rsid w:val="00475B3F"/>
    <w:rsid w:val="00476236"/>
    <w:rsid w:val="00476BB5"/>
    <w:rsid w:val="00477701"/>
    <w:rsid w:val="00480FE8"/>
    <w:rsid w:val="00483C56"/>
    <w:rsid w:val="004849BC"/>
    <w:rsid w:val="00484E46"/>
    <w:rsid w:val="004908CE"/>
    <w:rsid w:val="00491447"/>
    <w:rsid w:val="004936B1"/>
    <w:rsid w:val="0049395D"/>
    <w:rsid w:val="00494287"/>
    <w:rsid w:val="00497BC3"/>
    <w:rsid w:val="004A0633"/>
    <w:rsid w:val="004A07C8"/>
    <w:rsid w:val="004A0AAC"/>
    <w:rsid w:val="004A1E1B"/>
    <w:rsid w:val="004A334D"/>
    <w:rsid w:val="004A4113"/>
    <w:rsid w:val="004A5D9F"/>
    <w:rsid w:val="004A6889"/>
    <w:rsid w:val="004A6CE5"/>
    <w:rsid w:val="004A771C"/>
    <w:rsid w:val="004A78C2"/>
    <w:rsid w:val="004A79C7"/>
    <w:rsid w:val="004A7EC9"/>
    <w:rsid w:val="004B01BF"/>
    <w:rsid w:val="004B0528"/>
    <w:rsid w:val="004B0613"/>
    <w:rsid w:val="004B25DF"/>
    <w:rsid w:val="004B328E"/>
    <w:rsid w:val="004B32B9"/>
    <w:rsid w:val="004B3731"/>
    <w:rsid w:val="004B4074"/>
    <w:rsid w:val="004B42F5"/>
    <w:rsid w:val="004B4678"/>
    <w:rsid w:val="004B4788"/>
    <w:rsid w:val="004B5FC4"/>
    <w:rsid w:val="004B66FA"/>
    <w:rsid w:val="004B74E9"/>
    <w:rsid w:val="004B792F"/>
    <w:rsid w:val="004B7D83"/>
    <w:rsid w:val="004C0413"/>
    <w:rsid w:val="004C143E"/>
    <w:rsid w:val="004C1F9A"/>
    <w:rsid w:val="004C2C1F"/>
    <w:rsid w:val="004C2FB3"/>
    <w:rsid w:val="004C4D9B"/>
    <w:rsid w:val="004C5A50"/>
    <w:rsid w:val="004C5FA9"/>
    <w:rsid w:val="004C66A8"/>
    <w:rsid w:val="004C714B"/>
    <w:rsid w:val="004C7865"/>
    <w:rsid w:val="004D0CF1"/>
    <w:rsid w:val="004D399B"/>
    <w:rsid w:val="004D3B8A"/>
    <w:rsid w:val="004D53CB"/>
    <w:rsid w:val="004D7A71"/>
    <w:rsid w:val="004E0A20"/>
    <w:rsid w:val="004E2A12"/>
    <w:rsid w:val="004E36F1"/>
    <w:rsid w:val="004E3A00"/>
    <w:rsid w:val="004E479E"/>
    <w:rsid w:val="004E598D"/>
    <w:rsid w:val="004E7CDE"/>
    <w:rsid w:val="004E7D75"/>
    <w:rsid w:val="004F0324"/>
    <w:rsid w:val="004F049E"/>
    <w:rsid w:val="004F0E80"/>
    <w:rsid w:val="004F1429"/>
    <w:rsid w:val="004F2B35"/>
    <w:rsid w:val="004F3877"/>
    <w:rsid w:val="004F408A"/>
    <w:rsid w:val="004F410C"/>
    <w:rsid w:val="004F4BE9"/>
    <w:rsid w:val="004F6B18"/>
    <w:rsid w:val="004F72F1"/>
    <w:rsid w:val="004F7F2A"/>
    <w:rsid w:val="005009EC"/>
    <w:rsid w:val="00502497"/>
    <w:rsid w:val="00505504"/>
    <w:rsid w:val="0050633F"/>
    <w:rsid w:val="005068F3"/>
    <w:rsid w:val="00506EB1"/>
    <w:rsid w:val="00507E9F"/>
    <w:rsid w:val="005112E8"/>
    <w:rsid w:val="005118A3"/>
    <w:rsid w:val="00511936"/>
    <w:rsid w:val="0051326A"/>
    <w:rsid w:val="0051409C"/>
    <w:rsid w:val="0051489E"/>
    <w:rsid w:val="005157CA"/>
    <w:rsid w:val="00517860"/>
    <w:rsid w:val="00517AC6"/>
    <w:rsid w:val="00517DEA"/>
    <w:rsid w:val="00520190"/>
    <w:rsid w:val="0052063D"/>
    <w:rsid w:val="00521B53"/>
    <w:rsid w:val="00522BC4"/>
    <w:rsid w:val="00523767"/>
    <w:rsid w:val="00524C49"/>
    <w:rsid w:val="0052553A"/>
    <w:rsid w:val="00527B41"/>
    <w:rsid w:val="005315E5"/>
    <w:rsid w:val="00532F33"/>
    <w:rsid w:val="005348F6"/>
    <w:rsid w:val="00534A74"/>
    <w:rsid w:val="005361D5"/>
    <w:rsid w:val="00537E46"/>
    <w:rsid w:val="00540550"/>
    <w:rsid w:val="00541E50"/>
    <w:rsid w:val="00542C6A"/>
    <w:rsid w:val="00542E1E"/>
    <w:rsid w:val="00543FA7"/>
    <w:rsid w:val="005448A4"/>
    <w:rsid w:val="005459BB"/>
    <w:rsid w:val="0054678A"/>
    <w:rsid w:val="00546900"/>
    <w:rsid w:val="00546ED9"/>
    <w:rsid w:val="00550682"/>
    <w:rsid w:val="005509B6"/>
    <w:rsid w:val="00551B39"/>
    <w:rsid w:val="00551F2B"/>
    <w:rsid w:val="0055254F"/>
    <w:rsid w:val="00552B70"/>
    <w:rsid w:val="0055348C"/>
    <w:rsid w:val="005536C0"/>
    <w:rsid w:val="00555560"/>
    <w:rsid w:val="00557552"/>
    <w:rsid w:val="00560BA4"/>
    <w:rsid w:val="0056259A"/>
    <w:rsid w:val="005626C9"/>
    <w:rsid w:val="00563C3C"/>
    <w:rsid w:val="00563F9E"/>
    <w:rsid w:val="00564423"/>
    <w:rsid w:val="0056620D"/>
    <w:rsid w:val="0056662B"/>
    <w:rsid w:val="00566E78"/>
    <w:rsid w:val="00566EF9"/>
    <w:rsid w:val="0057093D"/>
    <w:rsid w:val="005709E8"/>
    <w:rsid w:val="0057186A"/>
    <w:rsid w:val="00572100"/>
    <w:rsid w:val="005723EE"/>
    <w:rsid w:val="00573077"/>
    <w:rsid w:val="00573A43"/>
    <w:rsid w:val="00573DFD"/>
    <w:rsid w:val="005769DC"/>
    <w:rsid w:val="00577BC4"/>
    <w:rsid w:val="00581272"/>
    <w:rsid w:val="00581F6F"/>
    <w:rsid w:val="0058232D"/>
    <w:rsid w:val="00582596"/>
    <w:rsid w:val="00582713"/>
    <w:rsid w:val="00582A5C"/>
    <w:rsid w:val="00582E13"/>
    <w:rsid w:val="00584539"/>
    <w:rsid w:val="005847E1"/>
    <w:rsid w:val="005879BC"/>
    <w:rsid w:val="00587ABD"/>
    <w:rsid w:val="005902C8"/>
    <w:rsid w:val="00590AC5"/>
    <w:rsid w:val="005929A8"/>
    <w:rsid w:val="00594721"/>
    <w:rsid w:val="0059624E"/>
    <w:rsid w:val="005963DF"/>
    <w:rsid w:val="005970B0"/>
    <w:rsid w:val="0059795C"/>
    <w:rsid w:val="005A0758"/>
    <w:rsid w:val="005A130A"/>
    <w:rsid w:val="005A2129"/>
    <w:rsid w:val="005A2273"/>
    <w:rsid w:val="005A2563"/>
    <w:rsid w:val="005A2984"/>
    <w:rsid w:val="005A3C13"/>
    <w:rsid w:val="005A50C7"/>
    <w:rsid w:val="005A5C78"/>
    <w:rsid w:val="005A6E1B"/>
    <w:rsid w:val="005A77E9"/>
    <w:rsid w:val="005A7939"/>
    <w:rsid w:val="005A7BA7"/>
    <w:rsid w:val="005B051D"/>
    <w:rsid w:val="005B0E79"/>
    <w:rsid w:val="005B1669"/>
    <w:rsid w:val="005B1CE4"/>
    <w:rsid w:val="005B2634"/>
    <w:rsid w:val="005B3EA1"/>
    <w:rsid w:val="005B47F5"/>
    <w:rsid w:val="005B5898"/>
    <w:rsid w:val="005B728E"/>
    <w:rsid w:val="005B72A7"/>
    <w:rsid w:val="005B733C"/>
    <w:rsid w:val="005B73AE"/>
    <w:rsid w:val="005B7485"/>
    <w:rsid w:val="005C3E65"/>
    <w:rsid w:val="005C4D80"/>
    <w:rsid w:val="005C6299"/>
    <w:rsid w:val="005C647C"/>
    <w:rsid w:val="005C6922"/>
    <w:rsid w:val="005C6A07"/>
    <w:rsid w:val="005C7CE7"/>
    <w:rsid w:val="005C7EF9"/>
    <w:rsid w:val="005D0695"/>
    <w:rsid w:val="005D08C8"/>
    <w:rsid w:val="005D22CE"/>
    <w:rsid w:val="005D2A01"/>
    <w:rsid w:val="005D404C"/>
    <w:rsid w:val="005D5815"/>
    <w:rsid w:val="005D6C37"/>
    <w:rsid w:val="005D755E"/>
    <w:rsid w:val="005E0252"/>
    <w:rsid w:val="005E0889"/>
    <w:rsid w:val="005E1004"/>
    <w:rsid w:val="005E117F"/>
    <w:rsid w:val="005E185F"/>
    <w:rsid w:val="005E220E"/>
    <w:rsid w:val="005E23B7"/>
    <w:rsid w:val="005E2C6D"/>
    <w:rsid w:val="005E3D9F"/>
    <w:rsid w:val="005E554B"/>
    <w:rsid w:val="005E5C3F"/>
    <w:rsid w:val="005E5F07"/>
    <w:rsid w:val="005E69C9"/>
    <w:rsid w:val="005E6A12"/>
    <w:rsid w:val="005F162F"/>
    <w:rsid w:val="005F189F"/>
    <w:rsid w:val="005F1E3C"/>
    <w:rsid w:val="005F1EED"/>
    <w:rsid w:val="005F2BF9"/>
    <w:rsid w:val="005F351A"/>
    <w:rsid w:val="005F3960"/>
    <w:rsid w:val="005F53C4"/>
    <w:rsid w:val="005F6582"/>
    <w:rsid w:val="005F65B9"/>
    <w:rsid w:val="005F6632"/>
    <w:rsid w:val="005F759A"/>
    <w:rsid w:val="006005AC"/>
    <w:rsid w:val="0060086C"/>
    <w:rsid w:val="006022E1"/>
    <w:rsid w:val="00602FB6"/>
    <w:rsid w:val="00604213"/>
    <w:rsid w:val="00605A62"/>
    <w:rsid w:val="00605B75"/>
    <w:rsid w:val="00606978"/>
    <w:rsid w:val="00607716"/>
    <w:rsid w:val="006078E6"/>
    <w:rsid w:val="00610108"/>
    <w:rsid w:val="00610533"/>
    <w:rsid w:val="006145A9"/>
    <w:rsid w:val="00614D35"/>
    <w:rsid w:val="00614DC8"/>
    <w:rsid w:val="00614E8E"/>
    <w:rsid w:val="00617653"/>
    <w:rsid w:val="006178B4"/>
    <w:rsid w:val="006200CA"/>
    <w:rsid w:val="006204D1"/>
    <w:rsid w:val="00620C70"/>
    <w:rsid w:val="00622B46"/>
    <w:rsid w:val="00623281"/>
    <w:rsid w:val="00623413"/>
    <w:rsid w:val="00623A89"/>
    <w:rsid w:val="00624263"/>
    <w:rsid w:val="00624766"/>
    <w:rsid w:val="00624E5E"/>
    <w:rsid w:val="00627B29"/>
    <w:rsid w:val="00631D92"/>
    <w:rsid w:val="006353BF"/>
    <w:rsid w:val="00635429"/>
    <w:rsid w:val="00636AD2"/>
    <w:rsid w:val="006374AE"/>
    <w:rsid w:val="00641028"/>
    <w:rsid w:val="006412DE"/>
    <w:rsid w:val="00642C41"/>
    <w:rsid w:val="00643E12"/>
    <w:rsid w:val="006463A0"/>
    <w:rsid w:val="0065094D"/>
    <w:rsid w:val="00651512"/>
    <w:rsid w:val="00652095"/>
    <w:rsid w:val="00654FB5"/>
    <w:rsid w:val="00655B01"/>
    <w:rsid w:val="00657A0D"/>
    <w:rsid w:val="00661EC2"/>
    <w:rsid w:val="00663352"/>
    <w:rsid w:val="00663375"/>
    <w:rsid w:val="00664A2B"/>
    <w:rsid w:val="00666285"/>
    <w:rsid w:val="00666903"/>
    <w:rsid w:val="00666E0F"/>
    <w:rsid w:val="00670554"/>
    <w:rsid w:val="00670601"/>
    <w:rsid w:val="0067120F"/>
    <w:rsid w:val="00671979"/>
    <w:rsid w:val="00672D18"/>
    <w:rsid w:val="00673127"/>
    <w:rsid w:val="00673A2C"/>
    <w:rsid w:val="006742A7"/>
    <w:rsid w:val="00674A63"/>
    <w:rsid w:val="00674BD0"/>
    <w:rsid w:val="00675CC4"/>
    <w:rsid w:val="006813A2"/>
    <w:rsid w:val="00682030"/>
    <w:rsid w:val="0068380D"/>
    <w:rsid w:val="00685B28"/>
    <w:rsid w:val="0068615A"/>
    <w:rsid w:val="006864B7"/>
    <w:rsid w:val="00687319"/>
    <w:rsid w:val="00687D3C"/>
    <w:rsid w:val="006905EB"/>
    <w:rsid w:val="00690D7A"/>
    <w:rsid w:val="00691E6B"/>
    <w:rsid w:val="006921AD"/>
    <w:rsid w:val="006932AC"/>
    <w:rsid w:val="006958F4"/>
    <w:rsid w:val="00696A56"/>
    <w:rsid w:val="0069703B"/>
    <w:rsid w:val="0069798D"/>
    <w:rsid w:val="006A0F4F"/>
    <w:rsid w:val="006A14D6"/>
    <w:rsid w:val="006A15E9"/>
    <w:rsid w:val="006A1BC0"/>
    <w:rsid w:val="006A1D0C"/>
    <w:rsid w:val="006A227C"/>
    <w:rsid w:val="006A3B25"/>
    <w:rsid w:val="006A6022"/>
    <w:rsid w:val="006A664F"/>
    <w:rsid w:val="006A7E59"/>
    <w:rsid w:val="006B075A"/>
    <w:rsid w:val="006B1983"/>
    <w:rsid w:val="006B2844"/>
    <w:rsid w:val="006B2FA4"/>
    <w:rsid w:val="006B552A"/>
    <w:rsid w:val="006B58A8"/>
    <w:rsid w:val="006B5A78"/>
    <w:rsid w:val="006C0598"/>
    <w:rsid w:val="006C0827"/>
    <w:rsid w:val="006C1AEC"/>
    <w:rsid w:val="006C1B97"/>
    <w:rsid w:val="006C3745"/>
    <w:rsid w:val="006C43B1"/>
    <w:rsid w:val="006C4567"/>
    <w:rsid w:val="006C4917"/>
    <w:rsid w:val="006C4B47"/>
    <w:rsid w:val="006C4D71"/>
    <w:rsid w:val="006C4F3F"/>
    <w:rsid w:val="006C538E"/>
    <w:rsid w:val="006C6CEC"/>
    <w:rsid w:val="006D1F64"/>
    <w:rsid w:val="006D22F7"/>
    <w:rsid w:val="006D24DD"/>
    <w:rsid w:val="006D2655"/>
    <w:rsid w:val="006D2DA9"/>
    <w:rsid w:val="006D2DEB"/>
    <w:rsid w:val="006D31D7"/>
    <w:rsid w:val="006D3210"/>
    <w:rsid w:val="006D359E"/>
    <w:rsid w:val="006D389A"/>
    <w:rsid w:val="006D3C03"/>
    <w:rsid w:val="006D49DE"/>
    <w:rsid w:val="006D6F6C"/>
    <w:rsid w:val="006E01C6"/>
    <w:rsid w:val="006E020A"/>
    <w:rsid w:val="006E07E7"/>
    <w:rsid w:val="006E0A2A"/>
    <w:rsid w:val="006E24B4"/>
    <w:rsid w:val="006E2B7A"/>
    <w:rsid w:val="006E2BE9"/>
    <w:rsid w:val="006E44CE"/>
    <w:rsid w:val="006E5045"/>
    <w:rsid w:val="006E6ECF"/>
    <w:rsid w:val="006E72D5"/>
    <w:rsid w:val="006F0B10"/>
    <w:rsid w:val="006F1676"/>
    <w:rsid w:val="006F1E63"/>
    <w:rsid w:val="006F24DB"/>
    <w:rsid w:val="006F27E6"/>
    <w:rsid w:val="006F59BD"/>
    <w:rsid w:val="006F5AA8"/>
    <w:rsid w:val="006F5CE9"/>
    <w:rsid w:val="0070118E"/>
    <w:rsid w:val="007016A6"/>
    <w:rsid w:val="00702010"/>
    <w:rsid w:val="00702F96"/>
    <w:rsid w:val="00704580"/>
    <w:rsid w:val="007049FB"/>
    <w:rsid w:val="007051E6"/>
    <w:rsid w:val="00705DF6"/>
    <w:rsid w:val="0070753D"/>
    <w:rsid w:val="00707AC1"/>
    <w:rsid w:val="00710151"/>
    <w:rsid w:val="00710C44"/>
    <w:rsid w:val="00711FCA"/>
    <w:rsid w:val="007125E9"/>
    <w:rsid w:val="00713930"/>
    <w:rsid w:val="007151E9"/>
    <w:rsid w:val="00717ABD"/>
    <w:rsid w:val="00717B23"/>
    <w:rsid w:val="007209A6"/>
    <w:rsid w:val="007217A5"/>
    <w:rsid w:val="007219DA"/>
    <w:rsid w:val="0072230E"/>
    <w:rsid w:val="007236C7"/>
    <w:rsid w:val="00726794"/>
    <w:rsid w:val="00726D4E"/>
    <w:rsid w:val="00727947"/>
    <w:rsid w:val="00730145"/>
    <w:rsid w:val="00734072"/>
    <w:rsid w:val="00735729"/>
    <w:rsid w:val="00735898"/>
    <w:rsid w:val="00735F7B"/>
    <w:rsid w:val="00736D37"/>
    <w:rsid w:val="00737325"/>
    <w:rsid w:val="007376D9"/>
    <w:rsid w:val="00737C0E"/>
    <w:rsid w:val="007413D5"/>
    <w:rsid w:val="00742E9D"/>
    <w:rsid w:val="00742F4B"/>
    <w:rsid w:val="007431FD"/>
    <w:rsid w:val="007434AC"/>
    <w:rsid w:val="007443D3"/>
    <w:rsid w:val="0074449A"/>
    <w:rsid w:val="0074598E"/>
    <w:rsid w:val="00745F07"/>
    <w:rsid w:val="00746570"/>
    <w:rsid w:val="0074728E"/>
    <w:rsid w:val="00751A3E"/>
    <w:rsid w:val="0075329D"/>
    <w:rsid w:val="00754826"/>
    <w:rsid w:val="00757763"/>
    <w:rsid w:val="007600C8"/>
    <w:rsid w:val="00762DB2"/>
    <w:rsid w:val="00763FB2"/>
    <w:rsid w:val="00764BA3"/>
    <w:rsid w:val="00765328"/>
    <w:rsid w:val="00765768"/>
    <w:rsid w:val="00765D9D"/>
    <w:rsid w:val="00767D90"/>
    <w:rsid w:val="00770B4E"/>
    <w:rsid w:val="007718E1"/>
    <w:rsid w:val="00771AA3"/>
    <w:rsid w:val="00771BDD"/>
    <w:rsid w:val="00771FFA"/>
    <w:rsid w:val="00773009"/>
    <w:rsid w:val="007730DB"/>
    <w:rsid w:val="00773383"/>
    <w:rsid w:val="007736F8"/>
    <w:rsid w:val="0077382A"/>
    <w:rsid w:val="007740EA"/>
    <w:rsid w:val="0077738C"/>
    <w:rsid w:val="007811AC"/>
    <w:rsid w:val="007818A0"/>
    <w:rsid w:val="00781E62"/>
    <w:rsid w:val="007822DF"/>
    <w:rsid w:val="00783B0F"/>
    <w:rsid w:val="00783DF4"/>
    <w:rsid w:val="00785DDF"/>
    <w:rsid w:val="0078624B"/>
    <w:rsid w:val="00786A61"/>
    <w:rsid w:val="00786CA3"/>
    <w:rsid w:val="007876C5"/>
    <w:rsid w:val="00793211"/>
    <w:rsid w:val="00794143"/>
    <w:rsid w:val="00796884"/>
    <w:rsid w:val="00797801"/>
    <w:rsid w:val="00797EE3"/>
    <w:rsid w:val="007A1A3F"/>
    <w:rsid w:val="007A1AA7"/>
    <w:rsid w:val="007A2C68"/>
    <w:rsid w:val="007A2F88"/>
    <w:rsid w:val="007A38A5"/>
    <w:rsid w:val="007A4BCF"/>
    <w:rsid w:val="007A6A4C"/>
    <w:rsid w:val="007A70E3"/>
    <w:rsid w:val="007A736D"/>
    <w:rsid w:val="007B19FB"/>
    <w:rsid w:val="007B453D"/>
    <w:rsid w:val="007B4F64"/>
    <w:rsid w:val="007B4F68"/>
    <w:rsid w:val="007B5B1B"/>
    <w:rsid w:val="007B79F5"/>
    <w:rsid w:val="007C12D5"/>
    <w:rsid w:val="007C1D10"/>
    <w:rsid w:val="007C2616"/>
    <w:rsid w:val="007C4161"/>
    <w:rsid w:val="007C416C"/>
    <w:rsid w:val="007C4514"/>
    <w:rsid w:val="007C5E94"/>
    <w:rsid w:val="007C6ED4"/>
    <w:rsid w:val="007C713E"/>
    <w:rsid w:val="007C7626"/>
    <w:rsid w:val="007D18B2"/>
    <w:rsid w:val="007D37C7"/>
    <w:rsid w:val="007D3C46"/>
    <w:rsid w:val="007D4328"/>
    <w:rsid w:val="007D4426"/>
    <w:rsid w:val="007D52E3"/>
    <w:rsid w:val="007D7862"/>
    <w:rsid w:val="007D79EB"/>
    <w:rsid w:val="007E23E9"/>
    <w:rsid w:val="007E335F"/>
    <w:rsid w:val="007E4913"/>
    <w:rsid w:val="007E515C"/>
    <w:rsid w:val="007E58C3"/>
    <w:rsid w:val="007E70CF"/>
    <w:rsid w:val="007F0489"/>
    <w:rsid w:val="007F110F"/>
    <w:rsid w:val="007F16F1"/>
    <w:rsid w:val="007F1BCC"/>
    <w:rsid w:val="007F2510"/>
    <w:rsid w:val="007F31FD"/>
    <w:rsid w:val="007F445A"/>
    <w:rsid w:val="007F4A54"/>
    <w:rsid w:val="007F716F"/>
    <w:rsid w:val="007F75C6"/>
    <w:rsid w:val="008029A2"/>
    <w:rsid w:val="00807638"/>
    <w:rsid w:val="008105A2"/>
    <w:rsid w:val="00811E19"/>
    <w:rsid w:val="00811F6C"/>
    <w:rsid w:val="00812130"/>
    <w:rsid w:val="0081298F"/>
    <w:rsid w:val="008131B1"/>
    <w:rsid w:val="00813432"/>
    <w:rsid w:val="00813F9F"/>
    <w:rsid w:val="00814A65"/>
    <w:rsid w:val="008151DE"/>
    <w:rsid w:val="008154FC"/>
    <w:rsid w:val="00820F74"/>
    <w:rsid w:val="008224CA"/>
    <w:rsid w:val="0082337D"/>
    <w:rsid w:val="00824288"/>
    <w:rsid w:val="0082491F"/>
    <w:rsid w:val="008265CB"/>
    <w:rsid w:val="00826D72"/>
    <w:rsid w:val="00827649"/>
    <w:rsid w:val="00831717"/>
    <w:rsid w:val="00831BA8"/>
    <w:rsid w:val="00831E9E"/>
    <w:rsid w:val="0083293C"/>
    <w:rsid w:val="00832F77"/>
    <w:rsid w:val="00833C86"/>
    <w:rsid w:val="008353C1"/>
    <w:rsid w:val="008357B1"/>
    <w:rsid w:val="008369E7"/>
    <w:rsid w:val="00837B27"/>
    <w:rsid w:val="008405EC"/>
    <w:rsid w:val="00840840"/>
    <w:rsid w:val="00840C0A"/>
    <w:rsid w:val="00841857"/>
    <w:rsid w:val="0084275B"/>
    <w:rsid w:val="00843929"/>
    <w:rsid w:val="0084417E"/>
    <w:rsid w:val="008456AD"/>
    <w:rsid w:val="00845812"/>
    <w:rsid w:val="00845975"/>
    <w:rsid w:val="00846608"/>
    <w:rsid w:val="00847822"/>
    <w:rsid w:val="00851130"/>
    <w:rsid w:val="0085171C"/>
    <w:rsid w:val="0085207B"/>
    <w:rsid w:val="00852718"/>
    <w:rsid w:val="00852821"/>
    <w:rsid w:val="00854AAE"/>
    <w:rsid w:val="00855C90"/>
    <w:rsid w:val="008561ED"/>
    <w:rsid w:val="00856D8C"/>
    <w:rsid w:val="008574CF"/>
    <w:rsid w:val="008575C2"/>
    <w:rsid w:val="00857C1B"/>
    <w:rsid w:val="00860441"/>
    <w:rsid w:val="00861F9B"/>
    <w:rsid w:val="00864813"/>
    <w:rsid w:val="00864A89"/>
    <w:rsid w:val="00865ECD"/>
    <w:rsid w:val="0086676A"/>
    <w:rsid w:val="00867756"/>
    <w:rsid w:val="008723AA"/>
    <w:rsid w:val="0087294C"/>
    <w:rsid w:val="00872F04"/>
    <w:rsid w:val="008761E3"/>
    <w:rsid w:val="008769F4"/>
    <w:rsid w:val="00880BF2"/>
    <w:rsid w:val="00881395"/>
    <w:rsid w:val="0088251C"/>
    <w:rsid w:val="0088394E"/>
    <w:rsid w:val="0088452D"/>
    <w:rsid w:val="00884624"/>
    <w:rsid w:val="0088733D"/>
    <w:rsid w:val="00890C12"/>
    <w:rsid w:val="00892FA6"/>
    <w:rsid w:val="00893556"/>
    <w:rsid w:val="00893D43"/>
    <w:rsid w:val="00896BAC"/>
    <w:rsid w:val="00896F94"/>
    <w:rsid w:val="008971AD"/>
    <w:rsid w:val="008A1110"/>
    <w:rsid w:val="008A122A"/>
    <w:rsid w:val="008A1FEF"/>
    <w:rsid w:val="008A21C4"/>
    <w:rsid w:val="008A29C2"/>
    <w:rsid w:val="008A3568"/>
    <w:rsid w:val="008A370F"/>
    <w:rsid w:val="008A3AA4"/>
    <w:rsid w:val="008A54EC"/>
    <w:rsid w:val="008A672F"/>
    <w:rsid w:val="008B22CA"/>
    <w:rsid w:val="008B2526"/>
    <w:rsid w:val="008B28F9"/>
    <w:rsid w:val="008B4C21"/>
    <w:rsid w:val="008B538C"/>
    <w:rsid w:val="008B56F2"/>
    <w:rsid w:val="008B5D95"/>
    <w:rsid w:val="008B7490"/>
    <w:rsid w:val="008C1764"/>
    <w:rsid w:val="008C2B34"/>
    <w:rsid w:val="008C3490"/>
    <w:rsid w:val="008C4291"/>
    <w:rsid w:val="008C4A9E"/>
    <w:rsid w:val="008C7795"/>
    <w:rsid w:val="008D3108"/>
    <w:rsid w:val="008D3ACC"/>
    <w:rsid w:val="008D59DE"/>
    <w:rsid w:val="008D73F1"/>
    <w:rsid w:val="008D7412"/>
    <w:rsid w:val="008D7467"/>
    <w:rsid w:val="008E025C"/>
    <w:rsid w:val="008E0529"/>
    <w:rsid w:val="008E1112"/>
    <w:rsid w:val="008E2474"/>
    <w:rsid w:val="008E27E3"/>
    <w:rsid w:val="008E3381"/>
    <w:rsid w:val="008E4241"/>
    <w:rsid w:val="008E6E62"/>
    <w:rsid w:val="008E7431"/>
    <w:rsid w:val="008F00F8"/>
    <w:rsid w:val="008F2CBE"/>
    <w:rsid w:val="008F2D5B"/>
    <w:rsid w:val="008F3E65"/>
    <w:rsid w:val="008F57D1"/>
    <w:rsid w:val="008F5EB6"/>
    <w:rsid w:val="008F656D"/>
    <w:rsid w:val="008F70B6"/>
    <w:rsid w:val="008F7A09"/>
    <w:rsid w:val="009006AF"/>
    <w:rsid w:val="00900DBE"/>
    <w:rsid w:val="0090141C"/>
    <w:rsid w:val="0090272E"/>
    <w:rsid w:val="00902849"/>
    <w:rsid w:val="00902C5C"/>
    <w:rsid w:val="00903851"/>
    <w:rsid w:val="00903DD4"/>
    <w:rsid w:val="00904064"/>
    <w:rsid w:val="00904E3D"/>
    <w:rsid w:val="00904E40"/>
    <w:rsid w:val="009051D2"/>
    <w:rsid w:val="00905C45"/>
    <w:rsid w:val="00906CBB"/>
    <w:rsid w:val="00906E13"/>
    <w:rsid w:val="00907789"/>
    <w:rsid w:val="009078D9"/>
    <w:rsid w:val="0091013D"/>
    <w:rsid w:val="00910D28"/>
    <w:rsid w:val="00914DE7"/>
    <w:rsid w:val="00914E17"/>
    <w:rsid w:val="0091760E"/>
    <w:rsid w:val="009176DF"/>
    <w:rsid w:val="009215BF"/>
    <w:rsid w:val="009229FB"/>
    <w:rsid w:val="0092376A"/>
    <w:rsid w:val="00924B1E"/>
    <w:rsid w:val="0092533F"/>
    <w:rsid w:val="009259DC"/>
    <w:rsid w:val="0092672E"/>
    <w:rsid w:val="00926E00"/>
    <w:rsid w:val="00927388"/>
    <w:rsid w:val="009301AF"/>
    <w:rsid w:val="009306CE"/>
    <w:rsid w:val="00932F24"/>
    <w:rsid w:val="009337F7"/>
    <w:rsid w:val="009354CC"/>
    <w:rsid w:val="00942140"/>
    <w:rsid w:val="0094369C"/>
    <w:rsid w:val="009436BA"/>
    <w:rsid w:val="00943900"/>
    <w:rsid w:val="00944DC7"/>
    <w:rsid w:val="00945B14"/>
    <w:rsid w:val="00947B0B"/>
    <w:rsid w:val="0095015E"/>
    <w:rsid w:val="009503A4"/>
    <w:rsid w:val="00950B79"/>
    <w:rsid w:val="009515B6"/>
    <w:rsid w:val="00951E96"/>
    <w:rsid w:val="0095241B"/>
    <w:rsid w:val="00952B9C"/>
    <w:rsid w:val="00953AF5"/>
    <w:rsid w:val="00956E93"/>
    <w:rsid w:val="00957319"/>
    <w:rsid w:val="00960DE5"/>
    <w:rsid w:val="00962201"/>
    <w:rsid w:val="00962265"/>
    <w:rsid w:val="009629E3"/>
    <w:rsid w:val="00964A32"/>
    <w:rsid w:val="00965AC7"/>
    <w:rsid w:val="009702C4"/>
    <w:rsid w:val="00970E9E"/>
    <w:rsid w:val="009717B8"/>
    <w:rsid w:val="0097272C"/>
    <w:rsid w:val="0097387A"/>
    <w:rsid w:val="00973BB8"/>
    <w:rsid w:val="00975B54"/>
    <w:rsid w:val="009773AE"/>
    <w:rsid w:val="00980E51"/>
    <w:rsid w:val="00981A03"/>
    <w:rsid w:val="0098477A"/>
    <w:rsid w:val="00984956"/>
    <w:rsid w:val="00985584"/>
    <w:rsid w:val="00985C9D"/>
    <w:rsid w:val="00991441"/>
    <w:rsid w:val="00991DD2"/>
    <w:rsid w:val="00992F85"/>
    <w:rsid w:val="0099312B"/>
    <w:rsid w:val="00995350"/>
    <w:rsid w:val="009953FC"/>
    <w:rsid w:val="00995F79"/>
    <w:rsid w:val="00996A35"/>
    <w:rsid w:val="00997391"/>
    <w:rsid w:val="009A087E"/>
    <w:rsid w:val="009A10A9"/>
    <w:rsid w:val="009A2213"/>
    <w:rsid w:val="009A2472"/>
    <w:rsid w:val="009A2B0F"/>
    <w:rsid w:val="009A3522"/>
    <w:rsid w:val="009A372E"/>
    <w:rsid w:val="009A3C37"/>
    <w:rsid w:val="009A41CA"/>
    <w:rsid w:val="009A7796"/>
    <w:rsid w:val="009A7A73"/>
    <w:rsid w:val="009B0184"/>
    <w:rsid w:val="009B0307"/>
    <w:rsid w:val="009B0328"/>
    <w:rsid w:val="009B0A90"/>
    <w:rsid w:val="009B1BEF"/>
    <w:rsid w:val="009B1CE3"/>
    <w:rsid w:val="009B271F"/>
    <w:rsid w:val="009B2917"/>
    <w:rsid w:val="009B4105"/>
    <w:rsid w:val="009B49A9"/>
    <w:rsid w:val="009B5352"/>
    <w:rsid w:val="009B57A0"/>
    <w:rsid w:val="009B5FCE"/>
    <w:rsid w:val="009B727D"/>
    <w:rsid w:val="009C0737"/>
    <w:rsid w:val="009C0A49"/>
    <w:rsid w:val="009C2EEC"/>
    <w:rsid w:val="009C34DD"/>
    <w:rsid w:val="009C3EA3"/>
    <w:rsid w:val="009C43CE"/>
    <w:rsid w:val="009C4B07"/>
    <w:rsid w:val="009C4ED7"/>
    <w:rsid w:val="009C59BE"/>
    <w:rsid w:val="009C7015"/>
    <w:rsid w:val="009C78BF"/>
    <w:rsid w:val="009D060B"/>
    <w:rsid w:val="009D07B6"/>
    <w:rsid w:val="009D116E"/>
    <w:rsid w:val="009D18C3"/>
    <w:rsid w:val="009D2950"/>
    <w:rsid w:val="009D4D60"/>
    <w:rsid w:val="009D6FA4"/>
    <w:rsid w:val="009D7F66"/>
    <w:rsid w:val="009E0FF6"/>
    <w:rsid w:val="009E13A9"/>
    <w:rsid w:val="009E15BE"/>
    <w:rsid w:val="009E2470"/>
    <w:rsid w:val="009E2E47"/>
    <w:rsid w:val="009E3025"/>
    <w:rsid w:val="009E505C"/>
    <w:rsid w:val="009E5C68"/>
    <w:rsid w:val="009E7550"/>
    <w:rsid w:val="009F0B0C"/>
    <w:rsid w:val="009F1B60"/>
    <w:rsid w:val="009F1CDE"/>
    <w:rsid w:val="009F2534"/>
    <w:rsid w:val="009F399E"/>
    <w:rsid w:val="009F4AAC"/>
    <w:rsid w:val="009F52D0"/>
    <w:rsid w:val="009F76EF"/>
    <w:rsid w:val="009F798C"/>
    <w:rsid w:val="009F7DF2"/>
    <w:rsid w:val="00A01F33"/>
    <w:rsid w:val="00A01FEF"/>
    <w:rsid w:val="00A02332"/>
    <w:rsid w:val="00A03631"/>
    <w:rsid w:val="00A03D06"/>
    <w:rsid w:val="00A03FBF"/>
    <w:rsid w:val="00A04374"/>
    <w:rsid w:val="00A04D43"/>
    <w:rsid w:val="00A05FA4"/>
    <w:rsid w:val="00A06F48"/>
    <w:rsid w:val="00A07268"/>
    <w:rsid w:val="00A07C9C"/>
    <w:rsid w:val="00A11087"/>
    <w:rsid w:val="00A143A3"/>
    <w:rsid w:val="00A14C40"/>
    <w:rsid w:val="00A15026"/>
    <w:rsid w:val="00A1569B"/>
    <w:rsid w:val="00A15964"/>
    <w:rsid w:val="00A15CF4"/>
    <w:rsid w:val="00A16E48"/>
    <w:rsid w:val="00A16FEF"/>
    <w:rsid w:val="00A1744C"/>
    <w:rsid w:val="00A174C2"/>
    <w:rsid w:val="00A20AFB"/>
    <w:rsid w:val="00A2321E"/>
    <w:rsid w:val="00A23C8E"/>
    <w:rsid w:val="00A23F8A"/>
    <w:rsid w:val="00A24463"/>
    <w:rsid w:val="00A259AB"/>
    <w:rsid w:val="00A25DB4"/>
    <w:rsid w:val="00A26F36"/>
    <w:rsid w:val="00A31575"/>
    <w:rsid w:val="00A3361C"/>
    <w:rsid w:val="00A34463"/>
    <w:rsid w:val="00A3471E"/>
    <w:rsid w:val="00A35224"/>
    <w:rsid w:val="00A3568B"/>
    <w:rsid w:val="00A35BCB"/>
    <w:rsid w:val="00A41FF7"/>
    <w:rsid w:val="00A42C78"/>
    <w:rsid w:val="00A44586"/>
    <w:rsid w:val="00A44B9F"/>
    <w:rsid w:val="00A46474"/>
    <w:rsid w:val="00A47DA0"/>
    <w:rsid w:val="00A5188F"/>
    <w:rsid w:val="00A52A10"/>
    <w:rsid w:val="00A52D12"/>
    <w:rsid w:val="00A53022"/>
    <w:rsid w:val="00A53639"/>
    <w:rsid w:val="00A54C6A"/>
    <w:rsid w:val="00A55CFA"/>
    <w:rsid w:val="00A562CD"/>
    <w:rsid w:val="00A56593"/>
    <w:rsid w:val="00A60207"/>
    <w:rsid w:val="00A60C18"/>
    <w:rsid w:val="00A60CF9"/>
    <w:rsid w:val="00A6112C"/>
    <w:rsid w:val="00A6183D"/>
    <w:rsid w:val="00A620E0"/>
    <w:rsid w:val="00A62651"/>
    <w:rsid w:val="00A63F7D"/>
    <w:rsid w:val="00A66679"/>
    <w:rsid w:val="00A66967"/>
    <w:rsid w:val="00A6762F"/>
    <w:rsid w:val="00A67D9E"/>
    <w:rsid w:val="00A701E4"/>
    <w:rsid w:val="00A71B1F"/>
    <w:rsid w:val="00A71E73"/>
    <w:rsid w:val="00A71FBB"/>
    <w:rsid w:val="00A72252"/>
    <w:rsid w:val="00A7270C"/>
    <w:rsid w:val="00A73B4F"/>
    <w:rsid w:val="00A75E2D"/>
    <w:rsid w:val="00A75EF1"/>
    <w:rsid w:val="00A778AF"/>
    <w:rsid w:val="00A80924"/>
    <w:rsid w:val="00A81358"/>
    <w:rsid w:val="00A81587"/>
    <w:rsid w:val="00A81C3E"/>
    <w:rsid w:val="00A82129"/>
    <w:rsid w:val="00A82222"/>
    <w:rsid w:val="00A864C9"/>
    <w:rsid w:val="00A867B1"/>
    <w:rsid w:val="00A879EE"/>
    <w:rsid w:val="00A907DF"/>
    <w:rsid w:val="00A930C6"/>
    <w:rsid w:val="00A93C5D"/>
    <w:rsid w:val="00A93CAC"/>
    <w:rsid w:val="00A942D4"/>
    <w:rsid w:val="00A948B1"/>
    <w:rsid w:val="00A9533C"/>
    <w:rsid w:val="00A954D3"/>
    <w:rsid w:val="00A9591A"/>
    <w:rsid w:val="00A9603F"/>
    <w:rsid w:val="00A96279"/>
    <w:rsid w:val="00A976E0"/>
    <w:rsid w:val="00A97FE8"/>
    <w:rsid w:val="00AA0B24"/>
    <w:rsid w:val="00AA1CA4"/>
    <w:rsid w:val="00AA3082"/>
    <w:rsid w:val="00AA30C3"/>
    <w:rsid w:val="00AA4164"/>
    <w:rsid w:val="00AA494C"/>
    <w:rsid w:val="00AA582C"/>
    <w:rsid w:val="00AA5A0E"/>
    <w:rsid w:val="00AA64A8"/>
    <w:rsid w:val="00AA71EE"/>
    <w:rsid w:val="00AB0CE9"/>
    <w:rsid w:val="00AB3488"/>
    <w:rsid w:val="00AB4744"/>
    <w:rsid w:val="00AB523A"/>
    <w:rsid w:val="00AB524A"/>
    <w:rsid w:val="00AC0547"/>
    <w:rsid w:val="00AC2CBA"/>
    <w:rsid w:val="00AC62B6"/>
    <w:rsid w:val="00AC638C"/>
    <w:rsid w:val="00AC7907"/>
    <w:rsid w:val="00AC7D20"/>
    <w:rsid w:val="00AC7FD0"/>
    <w:rsid w:val="00AD0758"/>
    <w:rsid w:val="00AD128F"/>
    <w:rsid w:val="00AD19C5"/>
    <w:rsid w:val="00AD2041"/>
    <w:rsid w:val="00AD479E"/>
    <w:rsid w:val="00AD5D5D"/>
    <w:rsid w:val="00AD69DA"/>
    <w:rsid w:val="00AD7C0A"/>
    <w:rsid w:val="00AE04B7"/>
    <w:rsid w:val="00AE1BDF"/>
    <w:rsid w:val="00AE22DC"/>
    <w:rsid w:val="00AE3461"/>
    <w:rsid w:val="00AE412C"/>
    <w:rsid w:val="00AE4360"/>
    <w:rsid w:val="00AE5642"/>
    <w:rsid w:val="00AE572D"/>
    <w:rsid w:val="00AE5C19"/>
    <w:rsid w:val="00AE62F3"/>
    <w:rsid w:val="00AE65F7"/>
    <w:rsid w:val="00AE74FC"/>
    <w:rsid w:val="00AF0262"/>
    <w:rsid w:val="00AF31FA"/>
    <w:rsid w:val="00AF3B33"/>
    <w:rsid w:val="00AF4B11"/>
    <w:rsid w:val="00AF4DDC"/>
    <w:rsid w:val="00AF541C"/>
    <w:rsid w:val="00AF7E98"/>
    <w:rsid w:val="00B00665"/>
    <w:rsid w:val="00B01223"/>
    <w:rsid w:val="00B02A20"/>
    <w:rsid w:val="00B02F58"/>
    <w:rsid w:val="00B03921"/>
    <w:rsid w:val="00B03EB3"/>
    <w:rsid w:val="00B042E2"/>
    <w:rsid w:val="00B05B25"/>
    <w:rsid w:val="00B06543"/>
    <w:rsid w:val="00B06649"/>
    <w:rsid w:val="00B109F9"/>
    <w:rsid w:val="00B10CF7"/>
    <w:rsid w:val="00B10D3B"/>
    <w:rsid w:val="00B11C2F"/>
    <w:rsid w:val="00B139D2"/>
    <w:rsid w:val="00B15436"/>
    <w:rsid w:val="00B15597"/>
    <w:rsid w:val="00B16BE9"/>
    <w:rsid w:val="00B1728B"/>
    <w:rsid w:val="00B2115B"/>
    <w:rsid w:val="00B21A8F"/>
    <w:rsid w:val="00B22803"/>
    <w:rsid w:val="00B2342B"/>
    <w:rsid w:val="00B23CFB"/>
    <w:rsid w:val="00B24261"/>
    <w:rsid w:val="00B2612D"/>
    <w:rsid w:val="00B2681B"/>
    <w:rsid w:val="00B27833"/>
    <w:rsid w:val="00B30034"/>
    <w:rsid w:val="00B318B1"/>
    <w:rsid w:val="00B35003"/>
    <w:rsid w:val="00B353C8"/>
    <w:rsid w:val="00B37DE7"/>
    <w:rsid w:val="00B403C4"/>
    <w:rsid w:val="00B40D79"/>
    <w:rsid w:val="00B420EF"/>
    <w:rsid w:val="00B43B36"/>
    <w:rsid w:val="00B43DE6"/>
    <w:rsid w:val="00B458B4"/>
    <w:rsid w:val="00B45D05"/>
    <w:rsid w:val="00B467C8"/>
    <w:rsid w:val="00B47215"/>
    <w:rsid w:val="00B47216"/>
    <w:rsid w:val="00B47242"/>
    <w:rsid w:val="00B476E9"/>
    <w:rsid w:val="00B4792F"/>
    <w:rsid w:val="00B5044B"/>
    <w:rsid w:val="00B50829"/>
    <w:rsid w:val="00B52D60"/>
    <w:rsid w:val="00B54098"/>
    <w:rsid w:val="00B560C7"/>
    <w:rsid w:val="00B56702"/>
    <w:rsid w:val="00B56A11"/>
    <w:rsid w:val="00B578AB"/>
    <w:rsid w:val="00B57BC3"/>
    <w:rsid w:val="00B605B8"/>
    <w:rsid w:val="00B62B4B"/>
    <w:rsid w:val="00B645D5"/>
    <w:rsid w:val="00B64C17"/>
    <w:rsid w:val="00B64C1B"/>
    <w:rsid w:val="00B67149"/>
    <w:rsid w:val="00B67239"/>
    <w:rsid w:val="00B70451"/>
    <w:rsid w:val="00B7069D"/>
    <w:rsid w:val="00B70F2A"/>
    <w:rsid w:val="00B71F74"/>
    <w:rsid w:val="00B74027"/>
    <w:rsid w:val="00B7446B"/>
    <w:rsid w:val="00B74F10"/>
    <w:rsid w:val="00B75928"/>
    <w:rsid w:val="00B77184"/>
    <w:rsid w:val="00B77278"/>
    <w:rsid w:val="00B7757B"/>
    <w:rsid w:val="00B77738"/>
    <w:rsid w:val="00B80208"/>
    <w:rsid w:val="00B82EC3"/>
    <w:rsid w:val="00B830D3"/>
    <w:rsid w:val="00B8439D"/>
    <w:rsid w:val="00B8647F"/>
    <w:rsid w:val="00B87545"/>
    <w:rsid w:val="00B9018C"/>
    <w:rsid w:val="00B90FE5"/>
    <w:rsid w:val="00B918E6"/>
    <w:rsid w:val="00B93904"/>
    <w:rsid w:val="00B93F96"/>
    <w:rsid w:val="00B94585"/>
    <w:rsid w:val="00B95882"/>
    <w:rsid w:val="00BA0DE9"/>
    <w:rsid w:val="00BA2714"/>
    <w:rsid w:val="00BA3E28"/>
    <w:rsid w:val="00BA45BF"/>
    <w:rsid w:val="00BA4693"/>
    <w:rsid w:val="00BA5B7C"/>
    <w:rsid w:val="00BB0C16"/>
    <w:rsid w:val="00BB0CC8"/>
    <w:rsid w:val="00BB1752"/>
    <w:rsid w:val="00BB3A43"/>
    <w:rsid w:val="00BB4070"/>
    <w:rsid w:val="00BB6E2B"/>
    <w:rsid w:val="00BB6E8E"/>
    <w:rsid w:val="00BB79F5"/>
    <w:rsid w:val="00BB7AFE"/>
    <w:rsid w:val="00BC0275"/>
    <w:rsid w:val="00BC41B1"/>
    <w:rsid w:val="00BC485B"/>
    <w:rsid w:val="00BC4C0B"/>
    <w:rsid w:val="00BC69AD"/>
    <w:rsid w:val="00BC6B17"/>
    <w:rsid w:val="00BC76EF"/>
    <w:rsid w:val="00BD2739"/>
    <w:rsid w:val="00BD3450"/>
    <w:rsid w:val="00BD3977"/>
    <w:rsid w:val="00BD592D"/>
    <w:rsid w:val="00BD5F69"/>
    <w:rsid w:val="00BD6838"/>
    <w:rsid w:val="00BD7829"/>
    <w:rsid w:val="00BD7AED"/>
    <w:rsid w:val="00BE058B"/>
    <w:rsid w:val="00BE2750"/>
    <w:rsid w:val="00BE4E2E"/>
    <w:rsid w:val="00BE53CF"/>
    <w:rsid w:val="00BE5782"/>
    <w:rsid w:val="00BE5AC7"/>
    <w:rsid w:val="00BF039F"/>
    <w:rsid w:val="00BF0B93"/>
    <w:rsid w:val="00BF0C0F"/>
    <w:rsid w:val="00BF1D67"/>
    <w:rsid w:val="00BF3BE1"/>
    <w:rsid w:val="00BF61BC"/>
    <w:rsid w:val="00BF6829"/>
    <w:rsid w:val="00BF6D16"/>
    <w:rsid w:val="00BF70E9"/>
    <w:rsid w:val="00BF7539"/>
    <w:rsid w:val="00C005B7"/>
    <w:rsid w:val="00C0209B"/>
    <w:rsid w:val="00C03700"/>
    <w:rsid w:val="00C04AC1"/>
    <w:rsid w:val="00C0589F"/>
    <w:rsid w:val="00C05A73"/>
    <w:rsid w:val="00C069BA"/>
    <w:rsid w:val="00C0724C"/>
    <w:rsid w:val="00C0771E"/>
    <w:rsid w:val="00C104C0"/>
    <w:rsid w:val="00C11E6B"/>
    <w:rsid w:val="00C12724"/>
    <w:rsid w:val="00C141EC"/>
    <w:rsid w:val="00C1548B"/>
    <w:rsid w:val="00C155BA"/>
    <w:rsid w:val="00C15687"/>
    <w:rsid w:val="00C15D0A"/>
    <w:rsid w:val="00C160CC"/>
    <w:rsid w:val="00C16EB5"/>
    <w:rsid w:val="00C16F18"/>
    <w:rsid w:val="00C17216"/>
    <w:rsid w:val="00C178D8"/>
    <w:rsid w:val="00C1797D"/>
    <w:rsid w:val="00C17C7E"/>
    <w:rsid w:val="00C20E0D"/>
    <w:rsid w:val="00C223D1"/>
    <w:rsid w:val="00C257DB"/>
    <w:rsid w:val="00C26EBF"/>
    <w:rsid w:val="00C2719F"/>
    <w:rsid w:val="00C309FC"/>
    <w:rsid w:val="00C312F0"/>
    <w:rsid w:val="00C31A57"/>
    <w:rsid w:val="00C33E76"/>
    <w:rsid w:val="00C34330"/>
    <w:rsid w:val="00C35140"/>
    <w:rsid w:val="00C35155"/>
    <w:rsid w:val="00C356D1"/>
    <w:rsid w:val="00C36185"/>
    <w:rsid w:val="00C36F05"/>
    <w:rsid w:val="00C40250"/>
    <w:rsid w:val="00C40B5F"/>
    <w:rsid w:val="00C40C05"/>
    <w:rsid w:val="00C4297B"/>
    <w:rsid w:val="00C4332F"/>
    <w:rsid w:val="00C44046"/>
    <w:rsid w:val="00C4413E"/>
    <w:rsid w:val="00C451E4"/>
    <w:rsid w:val="00C465EB"/>
    <w:rsid w:val="00C51358"/>
    <w:rsid w:val="00C527A4"/>
    <w:rsid w:val="00C53F27"/>
    <w:rsid w:val="00C548F3"/>
    <w:rsid w:val="00C550C5"/>
    <w:rsid w:val="00C55464"/>
    <w:rsid w:val="00C55B80"/>
    <w:rsid w:val="00C66253"/>
    <w:rsid w:val="00C6712A"/>
    <w:rsid w:val="00C70839"/>
    <w:rsid w:val="00C71B27"/>
    <w:rsid w:val="00C71C17"/>
    <w:rsid w:val="00C71C2F"/>
    <w:rsid w:val="00C724C4"/>
    <w:rsid w:val="00C73060"/>
    <w:rsid w:val="00C733D2"/>
    <w:rsid w:val="00C736A3"/>
    <w:rsid w:val="00C76E94"/>
    <w:rsid w:val="00C800A0"/>
    <w:rsid w:val="00C804B1"/>
    <w:rsid w:val="00C81783"/>
    <w:rsid w:val="00C81B13"/>
    <w:rsid w:val="00C83A46"/>
    <w:rsid w:val="00C847D7"/>
    <w:rsid w:val="00C8486E"/>
    <w:rsid w:val="00C85E45"/>
    <w:rsid w:val="00C869F2"/>
    <w:rsid w:val="00C87F46"/>
    <w:rsid w:val="00C902EF"/>
    <w:rsid w:val="00C90B73"/>
    <w:rsid w:val="00C92CE7"/>
    <w:rsid w:val="00C94019"/>
    <w:rsid w:val="00C97190"/>
    <w:rsid w:val="00CA1912"/>
    <w:rsid w:val="00CA1C48"/>
    <w:rsid w:val="00CA2DEE"/>
    <w:rsid w:val="00CA5745"/>
    <w:rsid w:val="00CA6DE5"/>
    <w:rsid w:val="00CB053B"/>
    <w:rsid w:val="00CB06C3"/>
    <w:rsid w:val="00CB0A8C"/>
    <w:rsid w:val="00CB0F11"/>
    <w:rsid w:val="00CB1728"/>
    <w:rsid w:val="00CB1D0A"/>
    <w:rsid w:val="00CB1E32"/>
    <w:rsid w:val="00CB2770"/>
    <w:rsid w:val="00CB32F8"/>
    <w:rsid w:val="00CB7D5C"/>
    <w:rsid w:val="00CB7FA9"/>
    <w:rsid w:val="00CC0405"/>
    <w:rsid w:val="00CC0982"/>
    <w:rsid w:val="00CC291B"/>
    <w:rsid w:val="00CC29AD"/>
    <w:rsid w:val="00CC2A94"/>
    <w:rsid w:val="00CC468D"/>
    <w:rsid w:val="00CC48A5"/>
    <w:rsid w:val="00CC7D70"/>
    <w:rsid w:val="00CD09FB"/>
    <w:rsid w:val="00CD13F0"/>
    <w:rsid w:val="00CD2B69"/>
    <w:rsid w:val="00CD345C"/>
    <w:rsid w:val="00CD3C89"/>
    <w:rsid w:val="00CD530D"/>
    <w:rsid w:val="00CD54C0"/>
    <w:rsid w:val="00CD5A17"/>
    <w:rsid w:val="00CD60F8"/>
    <w:rsid w:val="00CD6AF5"/>
    <w:rsid w:val="00CD6FA6"/>
    <w:rsid w:val="00CD7203"/>
    <w:rsid w:val="00CD7601"/>
    <w:rsid w:val="00CD7E57"/>
    <w:rsid w:val="00CD7E5C"/>
    <w:rsid w:val="00CD7FEB"/>
    <w:rsid w:val="00CE1710"/>
    <w:rsid w:val="00CE253A"/>
    <w:rsid w:val="00CE2FC6"/>
    <w:rsid w:val="00CE4C38"/>
    <w:rsid w:val="00CE55F9"/>
    <w:rsid w:val="00CE7AD6"/>
    <w:rsid w:val="00CF029F"/>
    <w:rsid w:val="00CF1610"/>
    <w:rsid w:val="00CF1933"/>
    <w:rsid w:val="00CF4DD1"/>
    <w:rsid w:val="00CF6E12"/>
    <w:rsid w:val="00CF7043"/>
    <w:rsid w:val="00CF7FBE"/>
    <w:rsid w:val="00D01B56"/>
    <w:rsid w:val="00D0218D"/>
    <w:rsid w:val="00D02CA6"/>
    <w:rsid w:val="00D04C1C"/>
    <w:rsid w:val="00D04F4B"/>
    <w:rsid w:val="00D04FD2"/>
    <w:rsid w:val="00D076FA"/>
    <w:rsid w:val="00D07DB8"/>
    <w:rsid w:val="00D11771"/>
    <w:rsid w:val="00D128C5"/>
    <w:rsid w:val="00D12A75"/>
    <w:rsid w:val="00D132EA"/>
    <w:rsid w:val="00D14794"/>
    <w:rsid w:val="00D153EE"/>
    <w:rsid w:val="00D163BE"/>
    <w:rsid w:val="00D16A3B"/>
    <w:rsid w:val="00D178A5"/>
    <w:rsid w:val="00D201BE"/>
    <w:rsid w:val="00D22330"/>
    <w:rsid w:val="00D2268C"/>
    <w:rsid w:val="00D22A44"/>
    <w:rsid w:val="00D232D6"/>
    <w:rsid w:val="00D24309"/>
    <w:rsid w:val="00D24900"/>
    <w:rsid w:val="00D25689"/>
    <w:rsid w:val="00D25778"/>
    <w:rsid w:val="00D26C9D"/>
    <w:rsid w:val="00D26F89"/>
    <w:rsid w:val="00D322D6"/>
    <w:rsid w:val="00D32410"/>
    <w:rsid w:val="00D32FD5"/>
    <w:rsid w:val="00D3302B"/>
    <w:rsid w:val="00D3308A"/>
    <w:rsid w:val="00D33698"/>
    <w:rsid w:val="00D351C0"/>
    <w:rsid w:val="00D36025"/>
    <w:rsid w:val="00D36A86"/>
    <w:rsid w:val="00D373F2"/>
    <w:rsid w:val="00D37880"/>
    <w:rsid w:val="00D4004A"/>
    <w:rsid w:val="00D403A0"/>
    <w:rsid w:val="00D43AC9"/>
    <w:rsid w:val="00D43FBE"/>
    <w:rsid w:val="00D44399"/>
    <w:rsid w:val="00D44712"/>
    <w:rsid w:val="00D447AF"/>
    <w:rsid w:val="00D45F8E"/>
    <w:rsid w:val="00D46186"/>
    <w:rsid w:val="00D47E4E"/>
    <w:rsid w:val="00D514B8"/>
    <w:rsid w:val="00D5193A"/>
    <w:rsid w:val="00D51B8C"/>
    <w:rsid w:val="00D51D64"/>
    <w:rsid w:val="00D5203D"/>
    <w:rsid w:val="00D5364E"/>
    <w:rsid w:val="00D53817"/>
    <w:rsid w:val="00D541F2"/>
    <w:rsid w:val="00D54A11"/>
    <w:rsid w:val="00D55234"/>
    <w:rsid w:val="00D55958"/>
    <w:rsid w:val="00D56BE0"/>
    <w:rsid w:val="00D57BE9"/>
    <w:rsid w:val="00D60CAA"/>
    <w:rsid w:val="00D60F6E"/>
    <w:rsid w:val="00D61193"/>
    <w:rsid w:val="00D63816"/>
    <w:rsid w:val="00D63BCB"/>
    <w:rsid w:val="00D64003"/>
    <w:rsid w:val="00D64214"/>
    <w:rsid w:val="00D6465A"/>
    <w:rsid w:val="00D64898"/>
    <w:rsid w:val="00D64EDB"/>
    <w:rsid w:val="00D6539E"/>
    <w:rsid w:val="00D6641D"/>
    <w:rsid w:val="00D669F6"/>
    <w:rsid w:val="00D66C84"/>
    <w:rsid w:val="00D67580"/>
    <w:rsid w:val="00D70FCA"/>
    <w:rsid w:val="00D71C99"/>
    <w:rsid w:val="00D724D4"/>
    <w:rsid w:val="00D7316E"/>
    <w:rsid w:val="00D737F7"/>
    <w:rsid w:val="00D73FB5"/>
    <w:rsid w:val="00D74F84"/>
    <w:rsid w:val="00D7749B"/>
    <w:rsid w:val="00D7785C"/>
    <w:rsid w:val="00D77B88"/>
    <w:rsid w:val="00D807A9"/>
    <w:rsid w:val="00D8103A"/>
    <w:rsid w:val="00D81973"/>
    <w:rsid w:val="00D82344"/>
    <w:rsid w:val="00D83959"/>
    <w:rsid w:val="00D83C80"/>
    <w:rsid w:val="00D8482D"/>
    <w:rsid w:val="00D84C8F"/>
    <w:rsid w:val="00D861B3"/>
    <w:rsid w:val="00D87EC2"/>
    <w:rsid w:val="00D9071C"/>
    <w:rsid w:val="00D916D3"/>
    <w:rsid w:val="00D933FE"/>
    <w:rsid w:val="00D93615"/>
    <w:rsid w:val="00D93AAE"/>
    <w:rsid w:val="00D944FB"/>
    <w:rsid w:val="00D94841"/>
    <w:rsid w:val="00D9539C"/>
    <w:rsid w:val="00D95719"/>
    <w:rsid w:val="00D95A94"/>
    <w:rsid w:val="00DA0810"/>
    <w:rsid w:val="00DA1587"/>
    <w:rsid w:val="00DA3E2C"/>
    <w:rsid w:val="00DA4B1D"/>
    <w:rsid w:val="00DA597F"/>
    <w:rsid w:val="00DA5A01"/>
    <w:rsid w:val="00DA6A01"/>
    <w:rsid w:val="00DB0BB1"/>
    <w:rsid w:val="00DB0F32"/>
    <w:rsid w:val="00DB198A"/>
    <w:rsid w:val="00DB1CFF"/>
    <w:rsid w:val="00DB1D04"/>
    <w:rsid w:val="00DB3A6A"/>
    <w:rsid w:val="00DB3ECD"/>
    <w:rsid w:val="00DB443B"/>
    <w:rsid w:val="00DB642F"/>
    <w:rsid w:val="00DB647B"/>
    <w:rsid w:val="00DB6F86"/>
    <w:rsid w:val="00DB71F6"/>
    <w:rsid w:val="00DC0530"/>
    <w:rsid w:val="00DC10E2"/>
    <w:rsid w:val="00DC437B"/>
    <w:rsid w:val="00DC610F"/>
    <w:rsid w:val="00DC6B07"/>
    <w:rsid w:val="00DD0B26"/>
    <w:rsid w:val="00DD147D"/>
    <w:rsid w:val="00DD1B61"/>
    <w:rsid w:val="00DD2301"/>
    <w:rsid w:val="00DD327F"/>
    <w:rsid w:val="00DD3A95"/>
    <w:rsid w:val="00DD4BCC"/>
    <w:rsid w:val="00DD5638"/>
    <w:rsid w:val="00DD604A"/>
    <w:rsid w:val="00DD69D0"/>
    <w:rsid w:val="00DD6ADB"/>
    <w:rsid w:val="00DE0EA4"/>
    <w:rsid w:val="00DE3380"/>
    <w:rsid w:val="00DE3580"/>
    <w:rsid w:val="00DE40C4"/>
    <w:rsid w:val="00DE40E1"/>
    <w:rsid w:val="00DE4DEC"/>
    <w:rsid w:val="00DF13F4"/>
    <w:rsid w:val="00DF1C8C"/>
    <w:rsid w:val="00DF2A20"/>
    <w:rsid w:val="00DF2AFC"/>
    <w:rsid w:val="00DF53A1"/>
    <w:rsid w:val="00DF64CE"/>
    <w:rsid w:val="00DF6EF9"/>
    <w:rsid w:val="00E01000"/>
    <w:rsid w:val="00E02D56"/>
    <w:rsid w:val="00E0399C"/>
    <w:rsid w:val="00E03A25"/>
    <w:rsid w:val="00E03CD6"/>
    <w:rsid w:val="00E06664"/>
    <w:rsid w:val="00E10B14"/>
    <w:rsid w:val="00E117BA"/>
    <w:rsid w:val="00E11E6E"/>
    <w:rsid w:val="00E121DE"/>
    <w:rsid w:val="00E12790"/>
    <w:rsid w:val="00E1313C"/>
    <w:rsid w:val="00E14BB1"/>
    <w:rsid w:val="00E1517E"/>
    <w:rsid w:val="00E151AC"/>
    <w:rsid w:val="00E152F5"/>
    <w:rsid w:val="00E16BF8"/>
    <w:rsid w:val="00E17736"/>
    <w:rsid w:val="00E17CF8"/>
    <w:rsid w:val="00E213AA"/>
    <w:rsid w:val="00E229B0"/>
    <w:rsid w:val="00E23E76"/>
    <w:rsid w:val="00E24D76"/>
    <w:rsid w:val="00E2502B"/>
    <w:rsid w:val="00E25901"/>
    <w:rsid w:val="00E27EB4"/>
    <w:rsid w:val="00E310E6"/>
    <w:rsid w:val="00E34595"/>
    <w:rsid w:val="00E35129"/>
    <w:rsid w:val="00E35FC7"/>
    <w:rsid w:val="00E378AB"/>
    <w:rsid w:val="00E40B21"/>
    <w:rsid w:val="00E4147D"/>
    <w:rsid w:val="00E41E9A"/>
    <w:rsid w:val="00E4361D"/>
    <w:rsid w:val="00E449FF"/>
    <w:rsid w:val="00E44E07"/>
    <w:rsid w:val="00E475E2"/>
    <w:rsid w:val="00E53806"/>
    <w:rsid w:val="00E55189"/>
    <w:rsid w:val="00E563B7"/>
    <w:rsid w:val="00E57439"/>
    <w:rsid w:val="00E57BB7"/>
    <w:rsid w:val="00E616DA"/>
    <w:rsid w:val="00E6382B"/>
    <w:rsid w:val="00E64127"/>
    <w:rsid w:val="00E6412C"/>
    <w:rsid w:val="00E650F2"/>
    <w:rsid w:val="00E65C63"/>
    <w:rsid w:val="00E67A0E"/>
    <w:rsid w:val="00E70C23"/>
    <w:rsid w:val="00E71724"/>
    <w:rsid w:val="00E719B8"/>
    <w:rsid w:val="00E719C0"/>
    <w:rsid w:val="00E71FCA"/>
    <w:rsid w:val="00E731FD"/>
    <w:rsid w:val="00E73E1D"/>
    <w:rsid w:val="00E7403B"/>
    <w:rsid w:val="00E7450A"/>
    <w:rsid w:val="00E74B63"/>
    <w:rsid w:val="00E74E12"/>
    <w:rsid w:val="00E77592"/>
    <w:rsid w:val="00E77CAE"/>
    <w:rsid w:val="00E82179"/>
    <w:rsid w:val="00E84BF0"/>
    <w:rsid w:val="00E85DA4"/>
    <w:rsid w:val="00E86389"/>
    <w:rsid w:val="00E87D20"/>
    <w:rsid w:val="00E94942"/>
    <w:rsid w:val="00E94BF0"/>
    <w:rsid w:val="00E97083"/>
    <w:rsid w:val="00E970A1"/>
    <w:rsid w:val="00EA083D"/>
    <w:rsid w:val="00EA0909"/>
    <w:rsid w:val="00EA0BD2"/>
    <w:rsid w:val="00EA1442"/>
    <w:rsid w:val="00EA200A"/>
    <w:rsid w:val="00EA27D2"/>
    <w:rsid w:val="00EA354A"/>
    <w:rsid w:val="00EA4BF9"/>
    <w:rsid w:val="00EB0691"/>
    <w:rsid w:val="00EB1C32"/>
    <w:rsid w:val="00EB229D"/>
    <w:rsid w:val="00EB22A3"/>
    <w:rsid w:val="00EB2A18"/>
    <w:rsid w:val="00EB303E"/>
    <w:rsid w:val="00EB3A6F"/>
    <w:rsid w:val="00EB3F6F"/>
    <w:rsid w:val="00EB62C7"/>
    <w:rsid w:val="00EB6D71"/>
    <w:rsid w:val="00EB6FD7"/>
    <w:rsid w:val="00EB7444"/>
    <w:rsid w:val="00EB7A8C"/>
    <w:rsid w:val="00EC1ADC"/>
    <w:rsid w:val="00EC43EF"/>
    <w:rsid w:val="00EC68DE"/>
    <w:rsid w:val="00EC6B1B"/>
    <w:rsid w:val="00EC73FB"/>
    <w:rsid w:val="00ED0FBC"/>
    <w:rsid w:val="00ED22E1"/>
    <w:rsid w:val="00ED2BB1"/>
    <w:rsid w:val="00ED3F91"/>
    <w:rsid w:val="00ED4359"/>
    <w:rsid w:val="00ED4621"/>
    <w:rsid w:val="00ED4900"/>
    <w:rsid w:val="00ED58A6"/>
    <w:rsid w:val="00ED5AE5"/>
    <w:rsid w:val="00ED6062"/>
    <w:rsid w:val="00ED6FB4"/>
    <w:rsid w:val="00ED71FE"/>
    <w:rsid w:val="00EE0C01"/>
    <w:rsid w:val="00EE1523"/>
    <w:rsid w:val="00EE2FFF"/>
    <w:rsid w:val="00EE3BD5"/>
    <w:rsid w:val="00EE3F6B"/>
    <w:rsid w:val="00EE466D"/>
    <w:rsid w:val="00EE5227"/>
    <w:rsid w:val="00EE5272"/>
    <w:rsid w:val="00EE539F"/>
    <w:rsid w:val="00EE6124"/>
    <w:rsid w:val="00EE79D4"/>
    <w:rsid w:val="00EF0ED8"/>
    <w:rsid w:val="00EF1E6B"/>
    <w:rsid w:val="00EF2676"/>
    <w:rsid w:val="00EF495D"/>
    <w:rsid w:val="00EF51D6"/>
    <w:rsid w:val="00EF70AD"/>
    <w:rsid w:val="00EF75BE"/>
    <w:rsid w:val="00EF7904"/>
    <w:rsid w:val="00F001DC"/>
    <w:rsid w:val="00F005A1"/>
    <w:rsid w:val="00F00720"/>
    <w:rsid w:val="00F00748"/>
    <w:rsid w:val="00F016E4"/>
    <w:rsid w:val="00F043FE"/>
    <w:rsid w:val="00F04B17"/>
    <w:rsid w:val="00F04BB6"/>
    <w:rsid w:val="00F064BE"/>
    <w:rsid w:val="00F06BFD"/>
    <w:rsid w:val="00F0765B"/>
    <w:rsid w:val="00F104A5"/>
    <w:rsid w:val="00F1108E"/>
    <w:rsid w:val="00F118E4"/>
    <w:rsid w:val="00F128D8"/>
    <w:rsid w:val="00F12ABD"/>
    <w:rsid w:val="00F1416D"/>
    <w:rsid w:val="00F14440"/>
    <w:rsid w:val="00F144FC"/>
    <w:rsid w:val="00F1576D"/>
    <w:rsid w:val="00F1686C"/>
    <w:rsid w:val="00F16C7E"/>
    <w:rsid w:val="00F2079A"/>
    <w:rsid w:val="00F21330"/>
    <w:rsid w:val="00F2343B"/>
    <w:rsid w:val="00F2491D"/>
    <w:rsid w:val="00F24B8A"/>
    <w:rsid w:val="00F24BF7"/>
    <w:rsid w:val="00F24C80"/>
    <w:rsid w:val="00F25615"/>
    <w:rsid w:val="00F3015A"/>
    <w:rsid w:val="00F30950"/>
    <w:rsid w:val="00F32731"/>
    <w:rsid w:val="00F33204"/>
    <w:rsid w:val="00F377BC"/>
    <w:rsid w:val="00F403D8"/>
    <w:rsid w:val="00F404C8"/>
    <w:rsid w:val="00F40E4A"/>
    <w:rsid w:val="00F42C41"/>
    <w:rsid w:val="00F42E81"/>
    <w:rsid w:val="00F42E8C"/>
    <w:rsid w:val="00F42F1E"/>
    <w:rsid w:val="00F44D1D"/>
    <w:rsid w:val="00F4500D"/>
    <w:rsid w:val="00F459E0"/>
    <w:rsid w:val="00F46346"/>
    <w:rsid w:val="00F4687B"/>
    <w:rsid w:val="00F47C22"/>
    <w:rsid w:val="00F50459"/>
    <w:rsid w:val="00F520ED"/>
    <w:rsid w:val="00F5243C"/>
    <w:rsid w:val="00F534EB"/>
    <w:rsid w:val="00F53D62"/>
    <w:rsid w:val="00F53DE0"/>
    <w:rsid w:val="00F546CC"/>
    <w:rsid w:val="00F54898"/>
    <w:rsid w:val="00F557F0"/>
    <w:rsid w:val="00F56224"/>
    <w:rsid w:val="00F56C65"/>
    <w:rsid w:val="00F602BB"/>
    <w:rsid w:val="00F60C2B"/>
    <w:rsid w:val="00F62B51"/>
    <w:rsid w:val="00F64661"/>
    <w:rsid w:val="00F6475C"/>
    <w:rsid w:val="00F65697"/>
    <w:rsid w:val="00F657AA"/>
    <w:rsid w:val="00F66970"/>
    <w:rsid w:val="00F66FEE"/>
    <w:rsid w:val="00F7071D"/>
    <w:rsid w:val="00F7121F"/>
    <w:rsid w:val="00F719C2"/>
    <w:rsid w:val="00F71D15"/>
    <w:rsid w:val="00F72391"/>
    <w:rsid w:val="00F72D32"/>
    <w:rsid w:val="00F7456F"/>
    <w:rsid w:val="00F74A88"/>
    <w:rsid w:val="00F7611E"/>
    <w:rsid w:val="00F77C78"/>
    <w:rsid w:val="00F80240"/>
    <w:rsid w:val="00F80D37"/>
    <w:rsid w:val="00F81799"/>
    <w:rsid w:val="00F81905"/>
    <w:rsid w:val="00F82EE2"/>
    <w:rsid w:val="00F82F16"/>
    <w:rsid w:val="00F83007"/>
    <w:rsid w:val="00F83854"/>
    <w:rsid w:val="00F83AA2"/>
    <w:rsid w:val="00F84545"/>
    <w:rsid w:val="00F90456"/>
    <w:rsid w:val="00F909B8"/>
    <w:rsid w:val="00F9104F"/>
    <w:rsid w:val="00F912BE"/>
    <w:rsid w:val="00F9255C"/>
    <w:rsid w:val="00F925E1"/>
    <w:rsid w:val="00F92608"/>
    <w:rsid w:val="00F92EC8"/>
    <w:rsid w:val="00F948B4"/>
    <w:rsid w:val="00F96694"/>
    <w:rsid w:val="00F97E78"/>
    <w:rsid w:val="00FA10EA"/>
    <w:rsid w:val="00FA1BB0"/>
    <w:rsid w:val="00FA1CF4"/>
    <w:rsid w:val="00FA24B8"/>
    <w:rsid w:val="00FA5EF6"/>
    <w:rsid w:val="00FA6F40"/>
    <w:rsid w:val="00FA7D2D"/>
    <w:rsid w:val="00FB005F"/>
    <w:rsid w:val="00FB060B"/>
    <w:rsid w:val="00FB1BF0"/>
    <w:rsid w:val="00FB2A00"/>
    <w:rsid w:val="00FB30D5"/>
    <w:rsid w:val="00FB351C"/>
    <w:rsid w:val="00FB35B9"/>
    <w:rsid w:val="00FB37B9"/>
    <w:rsid w:val="00FB396B"/>
    <w:rsid w:val="00FB3EFA"/>
    <w:rsid w:val="00FB49C8"/>
    <w:rsid w:val="00FB54B4"/>
    <w:rsid w:val="00FB6D12"/>
    <w:rsid w:val="00FB7987"/>
    <w:rsid w:val="00FC0532"/>
    <w:rsid w:val="00FC07E2"/>
    <w:rsid w:val="00FC2CCB"/>
    <w:rsid w:val="00FC2CFC"/>
    <w:rsid w:val="00FC4602"/>
    <w:rsid w:val="00FC7ADF"/>
    <w:rsid w:val="00FC7B55"/>
    <w:rsid w:val="00FC7D7E"/>
    <w:rsid w:val="00FD1760"/>
    <w:rsid w:val="00FD1E35"/>
    <w:rsid w:val="00FD2824"/>
    <w:rsid w:val="00FD3B6B"/>
    <w:rsid w:val="00FD41B4"/>
    <w:rsid w:val="00FD5977"/>
    <w:rsid w:val="00FD6894"/>
    <w:rsid w:val="00FD6C36"/>
    <w:rsid w:val="00FD76BB"/>
    <w:rsid w:val="00FD7E48"/>
    <w:rsid w:val="00FE1004"/>
    <w:rsid w:val="00FE1CAC"/>
    <w:rsid w:val="00FE2628"/>
    <w:rsid w:val="00FE26BB"/>
    <w:rsid w:val="00FE3451"/>
    <w:rsid w:val="00FE43D9"/>
    <w:rsid w:val="00FE59E9"/>
    <w:rsid w:val="00FE61AC"/>
    <w:rsid w:val="00FE7B40"/>
    <w:rsid w:val="00FF0250"/>
    <w:rsid w:val="00FF0F4A"/>
    <w:rsid w:val="00FF179E"/>
    <w:rsid w:val="00FF3BE7"/>
    <w:rsid w:val="00FF3EF8"/>
    <w:rsid w:val="00FF4263"/>
    <w:rsid w:val="00FF4A09"/>
    <w:rsid w:val="00FF4C69"/>
    <w:rsid w:val="00FF765C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rsid w:val="00FE61AC"/>
    <w:pPr>
      <w:spacing w:before="100" w:after="119"/>
    </w:pPr>
    <w:rPr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E61AC"/>
    <w:pPr>
      <w:widowControl w:val="0"/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character" w:customStyle="1" w:styleId="af2">
    <w:name w:val="Основной текст_"/>
    <w:basedOn w:val="a0"/>
    <w:link w:val="12"/>
    <w:rsid w:val="004E7D75"/>
    <w:rPr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f2"/>
    <w:rsid w:val="004E7D7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2"/>
    <w:rsid w:val="004E7D75"/>
    <w:pPr>
      <w:widowControl w:val="0"/>
      <w:shd w:val="clear" w:color="auto" w:fill="FFFFFF"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411E8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11E84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11E84"/>
    <w:rPr>
      <w:sz w:val="28"/>
      <w:szCs w:val="28"/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D1FD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D1FD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D1FDC"/>
    <w:rPr>
      <w:vertAlign w:val="superscript"/>
    </w:rPr>
  </w:style>
  <w:style w:type="character" w:customStyle="1" w:styleId="a8">
    <w:name w:val="Абзац списка Знак"/>
    <w:basedOn w:val="a0"/>
    <w:link w:val="a7"/>
    <w:uiPriority w:val="34"/>
    <w:rsid w:val="001003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E410-3A43-4F6D-A4C4-EFA74714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17690</TotalTime>
  <Pages>9</Pages>
  <Words>2766</Words>
  <Characters>19840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Рединова</cp:lastModifiedBy>
  <cp:revision>1417</cp:revision>
  <cp:lastPrinted>2022-02-14T04:17:00Z</cp:lastPrinted>
  <dcterms:created xsi:type="dcterms:W3CDTF">2016-05-31T03:15:00Z</dcterms:created>
  <dcterms:modified xsi:type="dcterms:W3CDTF">2022-05-13T07:25:00Z</dcterms:modified>
</cp:coreProperties>
</file>