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AC" w:rsidRPr="00A958DB" w:rsidRDefault="00A165AC" w:rsidP="00A958DB">
      <w:pPr>
        <w:spacing w:after="0"/>
        <w:jc w:val="center"/>
        <w:rPr>
          <w:rFonts w:ascii="Times New Roman" w:hAnsi="Times New Roman" w:cs="Times New Roman"/>
          <w:b/>
          <w:sz w:val="28"/>
          <w:szCs w:val="28"/>
        </w:rPr>
      </w:pPr>
      <w:r w:rsidRPr="00A958DB">
        <w:rPr>
          <w:rFonts w:ascii="Times New Roman" w:hAnsi="Times New Roman" w:cs="Times New Roman"/>
          <w:b/>
          <w:sz w:val="28"/>
          <w:szCs w:val="28"/>
        </w:rPr>
        <w:t>Объявление</w:t>
      </w:r>
    </w:p>
    <w:p w:rsidR="004476B4" w:rsidRDefault="00A165AC" w:rsidP="00A958DB">
      <w:pPr>
        <w:autoSpaceDE w:val="0"/>
        <w:autoSpaceDN w:val="0"/>
        <w:adjustRightInd w:val="0"/>
        <w:spacing w:after="0" w:line="240" w:lineRule="auto"/>
        <w:jc w:val="center"/>
        <w:rPr>
          <w:rFonts w:ascii="Times New Roman" w:hAnsi="Times New Roman" w:cs="Times New Roman"/>
          <w:b/>
          <w:color w:val="000000"/>
          <w:sz w:val="28"/>
          <w:szCs w:val="28"/>
        </w:rPr>
      </w:pPr>
      <w:r w:rsidRPr="000D0CA0">
        <w:rPr>
          <w:rFonts w:ascii="Times New Roman" w:hAnsi="Times New Roman" w:cs="Times New Roman"/>
          <w:b/>
          <w:sz w:val="28"/>
          <w:szCs w:val="28"/>
        </w:rPr>
        <w:t xml:space="preserve">о проведении отбора </w:t>
      </w:r>
      <w:r w:rsidR="00786F93">
        <w:rPr>
          <w:rFonts w:ascii="Times New Roman" w:hAnsi="Times New Roman" w:cs="Times New Roman"/>
          <w:b/>
          <w:color w:val="000000"/>
          <w:sz w:val="28"/>
          <w:szCs w:val="28"/>
        </w:rPr>
        <w:t>получателей субсидии</w:t>
      </w:r>
    </w:p>
    <w:p w:rsidR="00A165AC" w:rsidRPr="00625C60" w:rsidRDefault="00A165AC" w:rsidP="00A958DB">
      <w:pPr>
        <w:autoSpaceDE w:val="0"/>
        <w:autoSpaceDN w:val="0"/>
        <w:adjustRightInd w:val="0"/>
        <w:spacing w:after="0" w:line="240" w:lineRule="auto"/>
        <w:jc w:val="center"/>
        <w:rPr>
          <w:rFonts w:ascii="Times New Roman" w:hAnsi="Times New Roman" w:cs="Times New Roman"/>
          <w:b/>
          <w:color w:val="000000"/>
          <w:sz w:val="28"/>
          <w:szCs w:val="28"/>
        </w:rPr>
      </w:pPr>
      <w:r w:rsidRPr="000D0CA0">
        <w:rPr>
          <w:rFonts w:ascii="Times New Roman" w:hAnsi="Times New Roman" w:cs="Times New Roman"/>
          <w:b/>
          <w:color w:val="000000"/>
          <w:sz w:val="28"/>
          <w:szCs w:val="28"/>
        </w:rPr>
        <w:t xml:space="preserve">для предоставления </w:t>
      </w:r>
      <w:r w:rsidRPr="002523CE">
        <w:rPr>
          <w:rFonts w:ascii="Times New Roman" w:hAnsi="Times New Roman" w:cs="Times New Roman"/>
          <w:b/>
          <w:color w:val="000000"/>
          <w:sz w:val="28"/>
          <w:szCs w:val="28"/>
        </w:rPr>
        <w:t xml:space="preserve">субсидий </w:t>
      </w:r>
      <w:r w:rsidR="00625C60" w:rsidRPr="00625C60">
        <w:rPr>
          <w:rFonts w:ascii="Times New Roman" w:hAnsi="Times New Roman" w:cs="Times New Roman"/>
          <w:b/>
          <w:color w:val="000000"/>
          <w:sz w:val="28"/>
          <w:szCs w:val="28"/>
        </w:rPr>
        <w:t>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p w:rsidR="004476B4" w:rsidRPr="00CE7509" w:rsidRDefault="004476B4" w:rsidP="00A165AC">
      <w:pPr>
        <w:spacing w:after="0"/>
        <w:jc w:val="center"/>
        <w:rPr>
          <w:rFonts w:ascii="Times New Roman" w:hAnsi="Times New Roman" w:cs="Times New Roman"/>
          <w:color w:val="000000"/>
          <w:sz w:val="20"/>
          <w:szCs w:val="20"/>
        </w:rPr>
      </w:pPr>
    </w:p>
    <w:p w:rsidR="007F161A" w:rsidRPr="00534CF6" w:rsidRDefault="00A165AC" w:rsidP="007F161A">
      <w:pPr>
        <w:spacing w:after="0"/>
        <w:ind w:firstLine="709"/>
        <w:jc w:val="both"/>
        <w:rPr>
          <w:rFonts w:ascii="Times New Roman" w:hAnsi="Times New Roman" w:cs="Times New Roman"/>
          <w:color w:val="000000"/>
          <w:sz w:val="28"/>
          <w:szCs w:val="28"/>
        </w:rPr>
      </w:pPr>
      <w:proofErr w:type="gramStart"/>
      <w:r w:rsidRPr="002E41A5">
        <w:rPr>
          <w:rFonts w:ascii="Times New Roman" w:hAnsi="Times New Roman" w:cs="Times New Roman"/>
          <w:color w:val="000000"/>
          <w:sz w:val="28"/>
          <w:szCs w:val="28"/>
        </w:rPr>
        <w:t>Министерство сельского хозяйства Красноярско</w:t>
      </w:r>
      <w:r w:rsidR="00A958DB">
        <w:rPr>
          <w:rFonts w:ascii="Times New Roman" w:hAnsi="Times New Roman" w:cs="Times New Roman"/>
          <w:color w:val="000000"/>
          <w:sz w:val="28"/>
          <w:szCs w:val="28"/>
        </w:rPr>
        <w:t xml:space="preserve">го края </w:t>
      </w:r>
      <w:r w:rsidR="00A958DB">
        <w:rPr>
          <w:rFonts w:ascii="Times New Roman" w:hAnsi="Times New Roman" w:cs="Times New Roman"/>
          <w:color w:val="000000"/>
          <w:sz w:val="28"/>
          <w:szCs w:val="28"/>
        </w:rPr>
        <w:br/>
        <w:t xml:space="preserve">(далее – министерство) </w:t>
      </w:r>
      <w:r w:rsidRPr="002E41A5">
        <w:rPr>
          <w:rFonts w:ascii="Times New Roman" w:hAnsi="Times New Roman" w:cs="Times New Roman"/>
          <w:color w:val="000000"/>
          <w:sz w:val="28"/>
          <w:szCs w:val="28"/>
        </w:rPr>
        <w:t xml:space="preserve">объявляет о проведении отбора </w:t>
      </w:r>
      <w:r>
        <w:rPr>
          <w:rFonts w:ascii="Times New Roman" w:hAnsi="Times New Roman" w:cs="Times New Roman"/>
          <w:color w:val="000000"/>
          <w:sz w:val="28"/>
          <w:szCs w:val="28"/>
        </w:rPr>
        <w:t xml:space="preserve">получателей </w:t>
      </w:r>
      <w:r w:rsidR="006A420E">
        <w:rPr>
          <w:rFonts w:ascii="Times New Roman" w:hAnsi="Times New Roman" w:cs="Times New Roman"/>
          <w:color w:val="000000"/>
          <w:sz w:val="28"/>
          <w:szCs w:val="28"/>
        </w:rPr>
        <w:t xml:space="preserve">субсидии, в соответствии </w:t>
      </w:r>
      <w:r w:rsidR="00786F93">
        <w:rPr>
          <w:rFonts w:ascii="Times New Roman" w:hAnsi="Times New Roman" w:cs="Times New Roman"/>
          <w:color w:val="000000"/>
          <w:sz w:val="28"/>
          <w:szCs w:val="28"/>
        </w:rPr>
        <w:t>с</w:t>
      </w:r>
      <w:r w:rsidRPr="000F5E0A">
        <w:rPr>
          <w:rFonts w:ascii="Times New Roman" w:hAnsi="Times New Roman" w:cs="Times New Roman"/>
          <w:color w:val="000000"/>
          <w:sz w:val="28"/>
          <w:szCs w:val="28"/>
        </w:rPr>
        <w:t xml:space="preserve"> </w:t>
      </w:r>
      <w:r w:rsidR="006A420E">
        <w:rPr>
          <w:rFonts w:ascii="Times New Roman" w:hAnsi="Times New Roman" w:cs="Times New Roman"/>
          <w:color w:val="000000"/>
          <w:sz w:val="28"/>
          <w:szCs w:val="28"/>
        </w:rPr>
        <w:t>п</w:t>
      </w:r>
      <w:r w:rsidR="00786F93">
        <w:rPr>
          <w:rFonts w:ascii="Times New Roman" w:hAnsi="Times New Roman" w:cs="Times New Roman"/>
          <w:color w:val="000000"/>
          <w:sz w:val="28"/>
          <w:szCs w:val="28"/>
        </w:rPr>
        <w:t>орядком</w:t>
      </w:r>
      <w:r w:rsidR="00157CD1" w:rsidRPr="000F5E0A">
        <w:rPr>
          <w:rFonts w:ascii="Times New Roman" w:hAnsi="Times New Roman" w:cs="Times New Roman"/>
          <w:color w:val="000000"/>
          <w:sz w:val="28"/>
          <w:szCs w:val="28"/>
        </w:rPr>
        <w:t xml:space="preserve"> предоставления субсидий </w:t>
      </w:r>
      <w:r w:rsidR="007F161A" w:rsidRPr="007F161A">
        <w:rPr>
          <w:rFonts w:ascii="Times New Roman" w:hAnsi="Times New Roman" w:cs="Times New Roman"/>
          <w:color w:val="000000"/>
          <w:sz w:val="28"/>
          <w:szCs w:val="28"/>
        </w:rPr>
        <w:t>сельскохозяйственным товаропроизводителям, вновь созданным сельскохозяйственным товаропроизводителям</w:t>
      </w:r>
      <w:r w:rsidR="007F161A">
        <w:rPr>
          <w:rFonts w:ascii="Times New Roman" w:hAnsi="Times New Roman" w:cs="Times New Roman"/>
          <w:color w:val="000000"/>
          <w:sz w:val="28"/>
          <w:szCs w:val="28"/>
        </w:rPr>
        <w:t xml:space="preserve"> </w:t>
      </w:r>
      <w:r w:rsidR="00534CF6" w:rsidRPr="00534CF6">
        <w:rPr>
          <w:rFonts w:ascii="Times New Roman" w:hAnsi="Times New Roman" w:cs="Times New Roman"/>
          <w:color w:val="000000"/>
          <w:sz w:val="28"/>
          <w:szCs w:val="28"/>
        </w:rPr>
        <w:t>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r w:rsidR="006A420E">
        <w:rPr>
          <w:rFonts w:ascii="Times New Roman" w:hAnsi="Times New Roman" w:cs="Times New Roman"/>
          <w:color w:val="000000"/>
          <w:sz w:val="28"/>
          <w:szCs w:val="28"/>
        </w:rPr>
        <w:t xml:space="preserve">, </w:t>
      </w:r>
      <w:r w:rsidR="00534CF6" w:rsidRPr="00534CF6">
        <w:rPr>
          <w:rFonts w:ascii="Times New Roman" w:hAnsi="Times New Roman" w:cs="Times New Roman"/>
          <w:color w:val="000000"/>
          <w:sz w:val="28"/>
          <w:szCs w:val="28"/>
        </w:rPr>
        <w:t>утвержденн</w:t>
      </w:r>
      <w:r w:rsidR="006A420E">
        <w:rPr>
          <w:rFonts w:ascii="Times New Roman" w:hAnsi="Times New Roman" w:cs="Times New Roman"/>
          <w:color w:val="000000"/>
          <w:sz w:val="28"/>
          <w:szCs w:val="28"/>
        </w:rPr>
        <w:t>ым</w:t>
      </w:r>
      <w:r w:rsidR="00534CF6" w:rsidRPr="00534CF6">
        <w:rPr>
          <w:rFonts w:ascii="Times New Roman" w:hAnsi="Times New Roman" w:cs="Times New Roman"/>
          <w:color w:val="000000"/>
          <w:sz w:val="28"/>
          <w:szCs w:val="28"/>
        </w:rPr>
        <w:t xml:space="preserve"> постановлением Правительства Красноярского края от 14.02.2014 № 38-п</w:t>
      </w:r>
      <w:r w:rsidR="00534CF6">
        <w:rPr>
          <w:rFonts w:ascii="Times New Roman" w:hAnsi="Times New Roman" w:cs="Times New Roman"/>
          <w:color w:val="000000"/>
          <w:sz w:val="28"/>
          <w:szCs w:val="28"/>
        </w:rPr>
        <w:t xml:space="preserve"> </w:t>
      </w:r>
      <w:r w:rsidR="00534CF6" w:rsidRPr="000F5E0A">
        <w:rPr>
          <w:rFonts w:ascii="Times New Roman" w:hAnsi="Times New Roman" w:cs="Times New Roman"/>
          <w:color w:val="000000"/>
          <w:sz w:val="28"/>
          <w:szCs w:val="28"/>
        </w:rPr>
        <w:t>(далее – порядок</w:t>
      </w:r>
      <w:proofErr w:type="gramEnd"/>
      <w:r w:rsidR="00534CF6" w:rsidRPr="000F5E0A">
        <w:rPr>
          <w:rFonts w:ascii="Times New Roman" w:hAnsi="Times New Roman" w:cs="Times New Roman"/>
          <w:color w:val="000000"/>
          <w:sz w:val="28"/>
          <w:szCs w:val="28"/>
        </w:rPr>
        <w:t>) для предоставления субсидий</w:t>
      </w:r>
      <w:r w:rsidR="00534CF6">
        <w:rPr>
          <w:rFonts w:ascii="Times New Roman" w:hAnsi="Times New Roman" w:cs="Times New Roman"/>
          <w:color w:val="000000"/>
          <w:sz w:val="28"/>
          <w:szCs w:val="28"/>
        </w:rPr>
        <w:t xml:space="preserve"> </w:t>
      </w:r>
      <w:r w:rsidR="00534CF6" w:rsidRPr="007F161A">
        <w:rPr>
          <w:rFonts w:ascii="Times New Roman" w:hAnsi="Times New Roman" w:cs="Times New Roman"/>
          <w:color w:val="000000"/>
          <w:sz w:val="28"/>
          <w:szCs w:val="28"/>
        </w:rPr>
        <w:t>сельскохозяйственным товаропроизводителям, вновь созданным сельскохозяйственным товаропроизводителям</w:t>
      </w:r>
      <w:r w:rsidR="00534CF6">
        <w:rPr>
          <w:rFonts w:ascii="Times New Roman" w:hAnsi="Times New Roman" w:cs="Times New Roman"/>
          <w:color w:val="000000"/>
          <w:sz w:val="28"/>
          <w:szCs w:val="28"/>
        </w:rPr>
        <w:t xml:space="preserve"> </w:t>
      </w:r>
      <w:r w:rsidR="00534CF6" w:rsidRPr="00534CF6">
        <w:rPr>
          <w:rFonts w:ascii="Times New Roman" w:hAnsi="Times New Roman" w:cs="Times New Roman"/>
          <w:color w:val="000000"/>
          <w:sz w:val="28"/>
          <w:szCs w:val="28"/>
        </w:rPr>
        <w:t>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r w:rsidR="00534CF6">
        <w:rPr>
          <w:rFonts w:ascii="Times New Roman" w:hAnsi="Times New Roman" w:cs="Times New Roman"/>
          <w:color w:val="000000"/>
          <w:sz w:val="28"/>
          <w:szCs w:val="28"/>
        </w:rPr>
        <w:t xml:space="preserve"> </w:t>
      </w:r>
      <w:r w:rsidR="00534CF6" w:rsidRPr="000F5E0A">
        <w:rPr>
          <w:rFonts w:ascii="Times New Roman" w:hAnsi="Times New Roman" w:cs="Times New Roman"/>
          <w:color w:val="000000"/>
          <w:sz w:val="28"/>
          <w:szCs w:val="28"/>
        </w:rPr>
        <w:t>(далее – отбор).</w:t>
      </w:r>
    </w:p>
    <w:p w:rsidR="00625C60" w:rsidRDefault="00625C60" w:rsidP="00013DD1">
      <w:pPr>
        <w:spacing w:after="0" w:line="240" w:lineRule="auto"/>
        <w:jc w:val="center"/>
        <w:rPr>
          <w:rFonts w:ascii="Times New Roman" w:hAnsi="Times New Roman" w:cs="Times New Roman"/>
          <w:b/>
          <w:sz w:val="28"/>
          <w:szCs w:val="28"/>
        </w:rPr>
      </w:pPr>
    </w:p>
    <w:p w:rsidR="00013DD1" w:rsidRDefault="00013DD1" w:rsidP="00013DD1">
      <w:pPr>
        <w:spacing w:after="0" w:line="240" w:lineRule="auto"/>
        <w:jc w:val="center"/>
        <w:rPr>
          <w:rFonts w:ascii="Times New Roman" w:hAnsi="Times New Roman" w:cs="Times New Roman"/>
          <w:b/>
          <w:sz w:val="28"/>
          <w:szCs w:val="28"/>
        </w:rPr>
      </w:pPr>
      <w:r w:rsidRPr="008B53F3">
        <w:rPr>
          <w:rFonts w:ascii="Times New Roman" w:hAnsi="Times New Roman" w:cs="Times New Roman"/>
          <w:b/>
          <w:sz w:val="28"/>
          <w:szCs w:val="28"/>
        </w:rPr>
        <w:t>Информация для участников отбора</w:t>
      </w:r>
    </w:p>
    <w:p w:rsidR="009B42D3" w:rsidRPr="008B53F3" w:rsidRDefault="009B42D3" w:rsidP="00013DD1">
      <w:pPr>
        <w:spacing w:after="0" w:line="240" w:lineRule="auto"/>
        <w:jc w:val="center"/>
        <w:rPr>
          <w:rFonts w:ascii="Times New Roman" w:hAnsi="Times New Roman" w:cs="Times New Roman"/>
          <w:b/>
          <w:sz w:val="28"/>
          <w:szCs w:val="28"/>
        </w:rPr>
      </w:pPr>
    </w:p>
    <w:p w:rsidR="009B42D3" w:rsidRDefault="003038B5" w:rsidP="009315E1">
      <w:pPr>
        <w:pStyle w:val="ae"/>
        <w:numPr>
          <w:ilvl w:val="0"/>
          <w:numId w:val="5"/>
        </w:numPr>
        <w:tabs>
          <w:tab w:val="left" w:pos="1134"/>
        </w:tabs>
        <w:spacing w:after="0" w:line="240" w:lineRule="auto"/>
        <w:jc w:val="both"/>
        <w:rPr>
          <w:rFonts w:ascii="Times New Roman" w:hAnsi="Times New Roman" w:cs="Times New Roman"/>
          <w:sz w:val="28"/>
          <w:szCs w:val="28"/>
        </w:rPr>
      </w:pPr>
      <w:r w:rsidRPr="009B42D3">
        <w:rPr>
          <w:rFonts w:ascii="Times New Roman" w:hAnsi="Times New Roman" w:cs="Times New Roman"/>
          <w:b/>
          <w:sz w:val="28"/>
          <w:szCs w:val="28"/>
        </w:rPr>
        <w:t>Срок проведения отбора:</w:t>
      </w:r>
      <w:r w:rsidRPr="008B53F3">
        <w:rPr>
          <w:rFonts w:ascii="Times New Roman" w:hAnsi="Times New Roman" w:cs="Times New Roman"/>
          <w:sz w:val="28"/>
          <w:szCs w:val="28"/>
        </w:rPr>
        <w:t xml:space="preserve"> </w:t>
      </w:r>
    </w:p>
    <w:p w:rsidR="003038B5" w:rsidRPr="0056027D" w:rsidRDefault="006A23F4" w:rsidP="009B42D3">
      <w:pPr>
        <w:pStyle w:val="ae"/>
        <w:tabs>
          <w:tab w:val="left" w:pos="1134"/>
        </w:tabs>
        <w:spacing w:after="0" w:line="240" w:lineRule="auto"/>
        <w:ind w:left="709"/>
        <w:jc w:val="both"/>
        <w:rPr>
          <w:rFonts w:ascii="Times New Roman" w:hAnsi="Times New Roman" w:cs="Times New Roman"/>
          <w:sz w:val="28"/>
          <w:szCs w:val="28"/>
        </w:rPr>
      </w:pPr>
      <w:r w:rsidRPr="0034399C">
        <w:rPr>
          <w:rFonts w:ascii="Times New Roman" w:hAnsi="Times New Roman" w:cs="Times New Roman"/>
          <w:sz w:val="28"/>
          <w:szCs w:val="28"/>
        </w:rPr>
        <w:t xml:space="preserve">с </w:t>
      </w:r>
      <w:r w:rsidR="000271C5" w:rsidRPr="0034399C">
        <w:rPr>
          <w:rFonts w:ascii="Times New Roman" w:hAnsi="Times New Roman" w:cs="Times New Roman"/>
          <w:sz w:val="28"/>
          <w:szCs w:val="28"/>
        </w:rPr>
        <w:t xml:space="preserve">9.00 </w:t>
      </w:r>
      <w:r w:rsidR="00036908" w:rsidRPr="0034399C">
        <w:rPr>
          <w:rFonts w:ascii="Times New Roman" w:hAnsi="Times New Roman" w:cs="Times New Roman"/>
          <w:sz w:val="28"/>
          <w:szCs w:val="28"/>
        </w:rPr>
        <w:t xml:space="preserve">часов </w:t>
      </w:r>
      <w:r w:rsidR="004A79C5">
        <w:rPr>
          <w:rFonts w:ascii="Times New Roman" w:hAnsi="Times New Roman" w:cs="Times New Roman"/>
          <w:sz w:val="28"/>
          <w:szCs w:val="28"/>
        </w:rPr>
        <w:t>24</w:t>
      </w:r>
      <w:r w:rsidR="00E615B6">
        <w:rPr>
          <w:rFonts w:ascii="Times New Roman" w:hAnsi="Times New Roman" w:cs="Times New Roman"/>
          <w:sz w:val="28"/>
          <w:szCs w:val="28"/>
        </w:rPr>
        <w:t xml:space="preserve"> </w:t>
      </w:r>
      <w:r w:rsidR="004A79C5">
        <w:rPr>
          <w:rFonts w:ascii="Times New Roman" w:hAnsi="Times New Roman" w:cs="Times New Roman"/>
          <w:sz w:val="28"/>
          <w:szCs w:val="28"/>
        </w:rPr>
        <w:t>сентября</w:t>
      </w:r>
      <w:r w:rsidR="000118BF" w:rsidRPr="0034399C">
        <w:rPr>
          <w:rFonts w:ascii="Times New Roman" w:hAnsi="Times New Roman" w:cs="Times New Roman"/>
          <w:sz w:val="28"/>
          <w:szCs w:val="28"/>
        </w:rPr>
        <w:t xml:space="preserve"> </w:t>
      </w:r>
      <w:r w:rsidR="009A0CA5" w:rsidRPr="0034399C">
        <w:rPr>
          <w:rFonts w:ascii="Times New Roman" w:hAnsi="Times New Roman" w:cs="Times New Roman"/>
          <w:sz w:val="28"/>
          <w:szCs w:val="28"/>
        </w:rPr>
        <w:t>по</w:t>
      </w:r>
      <w:r w:rsidR="000271C5" w:rsidRPr="0034399C">
        <w:rPr>
          <w:rFonts w:ascii="Times New Roman" w:hAnsi="Times New Roman" w:cs="Times New Roman"/>
          <w:sz w:val="28"/>
          <w:szCs w:val="28"/>
        </w:rPr>
        <w:t xml:space="preserve"> 18.00</w:t>
      </w:r>
      <w:r w:rsidR="009A0CA5" w:rsidRPr="0034399C">
        <w:rPr>
          <w:rFonts w:ascii="Times New Roman" w:hAnsi="Times New Roman" w:cs="Times New Roman"/>
          <w:sz w:val="28"/>
          <w:szCs w:val="28"/>
        </w:rPr>
        <w:t xml:space="preserve"> </w:t>
      </w:r>
      <w:r w:rsidR="00036908" w:rsidRPr="006E7E4C">
        <w:rPr>
          <w:rFonts w:ascii="Times New Roman" w:hAnsi="Times New Roman" w:cs="Times New Roman"/>
          <w:sz w:val="28"/>
          <w:szCs w:val="28"/>
        </w:rPr>
        <w:t xml:space="preserve">часов </w:t>
      </w:r>
      <w:r w:rsidR="004A79C5">
        <w:rPr>
          <w:rFonts w:ascii="Times New Roman" w:hAnsi="Times New Roman" w:cs="Times New Roman"/>
          <w:sz w:val="28"/>
          <w:szCs w:val="28"/>
        </w:rPr>
        <w:t>18</w:t>
      </w:r>
      <w:r w:rsidR="009A0CA5" w:rsidRPr="004D07CF">
        <w:rPr>
          <w:rFonts w:ascii="Times New Roman" w:hAnsi="Times New Roman" w:cs="Times New Roman"/>
          <w:sz w:val="28"/>
          <w:szCs w:val="28"/>
        </w:rPr>
        <w:t xml:space="preserve"> </w:t>
      </w:r>
      <w:r w:rsidR="004A79C5">
        <w:rPr>
          <w:rFonts w:ascii="Times New Roman" w:hAnsi="Times New Roman" w:cs="Times New Roman"/>
          <w:sz w:val="28"/>
          <w:szCs w:val="28"/>
        </w:rPr>
        <w:t>октября</w:t>
      </w:r>
      <w:r w:rsidR="009A0CA5" w:rsidRPr="004D07CF">
        <w:rPr>
          <w:rFonts w:ascii="Times New Roman" w:hAnsi="Times New Roman" w:cs="Times New Roman"/>
          <w:sz w:val="28"/>
          <w:szCs w:val="28"/>
        </w:rPr>
        <w:t xml:space="preserve"> 202</w:t>
      </w:r>
      <w:r w:rsidR="00DE6FAE">
        <w:rPr>
          <w:rFonts w:ascii="Times New Roman" w:hAnsi="Times New Roman" w:cs="Times New Roman"/>
          <w:sz w:val="28"/>
          <w:szCs w:val="28"/>
        </w:rPr>
        <w:t>4</w:t>
      </w:r>
      <w:r w:rsidR="004D07CF">
        <w:rPr>
          <w:rFonts w:ascii="Times New Roman" w:hAnsi="Times New Roman" w:cs="Times New Roman"/>
          <w:sz w:val="28"/>
          <w:szCs w:val="28"/>
        </w:rPr>
        <w:t xml:space="preserve"> года</w:t>
      </w:r>
    </w:p>
    <w:p w:rsidR="009B42D3" w:rsidRPr="009315E1" w:rsidRDefault="000271C5" w:rsidP="009315E1">
      <w:pPr>
        <w:pStyle w:val="ae"/>
        <w:numPr>
          <w:ilvl w:val="0"/>
          <w:numId w:val="5"/>
        </w:numPr>
        <w:tabs>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Дата окончания приема заявок</w:t>
      </w:r>
      <w:r w:rsidR="00CB1004" w:rsidRPr="009B42D3">
        <w:rPr>
          <w:rFonts w:ascii="Times New Roman" w:hAnsi="Times New Roman" w:cs="Times New Roman"/>
          <w:b/>
          <w:sz w:val="28"/>
          <w:szCs w:val="28"/>
        </w:rPr>
        <w:t>:</w:t>
      </w:r>
      <w:r w:rsidR="001244A6" w:rsidRPr="009315E1">
        <w:rPr>
          <w:rFonts w:ascii="Times New Roman" w:hAnsi="Times New Roman" w:cs="Times New Roman"/>
          <w:b/>
          <w:sz w:val="28"/>
          <w:szCs w:val="28"/>
        </w:rPr>
        <w:t xml:space="preserve"> </w:t>
      </w:r>
    </w:p>
    <w:p w:rsidR="00075798" w:rsidRPr="0056027D" w:rsidRDefault="006A23F4" w:rsidP="009B42D3">
      <w:pPr>
        <w:pStyle w:val="ae"/>
        <w:tabs>
          <w:tab w:val="left" w:pos="1134"/>
        </w:tabs>
        <w:spacing w:after="0" w:line="240" w:lineRule="auto"/>
        <w:ind w:left="709"/>
        <w:jc w:val="both"/>
        <w:rPr>
          <w:rFonts w:ascii="Times New Roman" w:hAnsi="Times New Roman" w:cs="Times New Roman"/>
          <w:i/>
          <w:sz w:val="28"/>
          <w:szCs w:val="28"/>
        </w:rPr>
      </w:pPr>
      <w:r w:rsidRPr="0034399C">
        <w:rPr>
          <w:rFonts w:ascii="Times New Roman" w:hAnsi="Times New Roman" w:cs="Times New Roman"/>
          <w:sz w:val="28"/>
          <w:szCs w:val="28"/>
        </w:rPr>
        <w:t>18.00</w:t>
      </w:r>
      <w:r w:rsidR="009A0CA5" w:rsidRPr="0034399C">
        <w:rPr>
          <w:rFonts w:ascii="Times New Roman" w:hAnsi="Times New Roman" w:cs="Times New Roman"/>
          <w:sz w:val="28"/>
          <w:szCs w:val="28"/>
        </w:rPr>
        <w:t xml:space="preserve"> </w:t>
      </w:r>
      <w:r w:rsidR="00036908" w:rsidRPr="006E7E4C">
        <w:rPr>
          <w:rFonts w:ascii="Times New Roman" w:hAnsi="Times New Roman" w:cs="Times New Roman"/>
          <w:sz w:val="28"/>
          <w:szCs w:val="28"/>
        </w:rPr>
        <w:t xml:space="preserve">часов </w:t>
      </w:r>
      <w:r w:rsidR="004A79C5">
        <w:rPr>
          <w:rFonts w:ascii="Times New Roman" w:hAnsi="Times New Roman" w:cs="Times New Roman"/>
          <w:sz w:val="28"/>
          <w:szCs w:val="28"/>
        </w:rPr>
        <w:t>03</w:t>
      </w:r>
      <w:r w:rsidR="009A0CA5" w:rsidRPr="006E7E4C">
        <w:rPr>
          <w:rFonts w:ascii="Times New Roman" w:hAnsi="Times New Roman" w:cs="Times New Roman"/>
          <w:sz w:val="28"/>
          <w:szCs w:val="28"/>
        </w:rPr>
        <w:t xml:space="preserve"> </w:t>
      </w:r>
      <w:r w:rsidR="004A79C5">
        <w:rPr>
          <w:rFonts w:ascii="Times New Roman" w:hAnsi="Times New Roman" w:cs="Times New Roman"/>
          <w:sz w:val="28"/>
          <w:szCs w:val="28"/>
        </w:rPr>
        <w:t>октября</w:t>
      </w:r>
      <w:r w:rsidR="009A0CA5" w:rsidRPr="0034399C">
        <w:rPr>
          <w:rFonts w:ascii="Times New Roman" w:hAnsi="Times New Roman" w:cs="Times New Roman"/>
          <w:sz w:val="28"/>
          <w:szCs w:val="28"/>
        </w:rPr>
        <w:t xml:space="preserve"> 202</w:t>
      </w:r>
      <w:r w:rsidR="00802ED6">
        <w:rPr>
          <w:rFonts w:ascii="Times New Roman" w:hAnsi="Times New Roman" w:cs="Times New Roman"/>
          <w:sz w:val="28"/>
          <w:szCs w:val="28"/>
        </w:rPr>
        <w:t>4</w:t>
      </w:r>
      <w:r w:rsidR="009A0CA5" w:rsidRPr="0034399C">
        <w:rPr>
          <w:rFonts w:ascii="Times New Roman" w:hAnsi="Times New Roman" w:cs="Times New Roman"/>
          <w:sz w:val="28"/>
          <w:szCs w:val="28"/>
        </w:rPr>
        <w:t xml:space="preserve"> года</w:t>
      </w:r>
      <w:r w:rsidR="00846A3D" w:rsidRPr="0034399C">
        <w:rPr>
          <w:rFonts w:ascii="Times New Roman" w:hAnsi="Times New Roman" w:cs="Times New Roman"/>
          <w:sz w:val="28"/>
          <w:szCs w:val="28"/>
        </w:rPr>
        <w:t>.</w:t>
      </w:r>
    </w:p>
    <w:p w:rsidR="009B42D3" w:rsidRPr="009B42D3" w:rsidRDefault="009B42D3" w:rsidP="009315E1">
      <w:pPr>
        <w:pStyle w:val="ae"/>
        <w:numPr>
          <w:ilvl w:val="0"/>
          <w:numId w:val="5"/>
        </w:numPr>
        <w:tabs>
          <w:tab w:val="left" w:pos="1134"/>
        </w:tabs>
        <w:spacing w:after="0" w:line="240" w:lineRule="auto"/>
        <w:jc w:val="both"/>
        <w:rPr>
          <w:rFonts w:ascii="Times New Roman" w:hAnsi="Times New Roman" w:cs="Times New Roman"/>
          <w:b/>
          <w:sz w:val="28"/>
          <w:szCs w:val="28"/>
        </w:rPr>
      </w:pPr>
      <w:r w:rsidRPr="009B42D3">
        <w:rPr>
          <w:rFonts w:ascii="Times New Roman" w:hAnsi="Times New Roman" w:cs="Times New Roman"/>
          <w:b/>
          <w:sz w:val="28"/>
          <w:szCs w:val="28"/>
        </w:rPr>
        <w:t>А</w:t>
      </w:r>
      <w:r w:rsidR="002F652E" w:rsidRPr="009B42D3">
        <w:rPr>
          <w:rFonts w:ascii="Times New Roman" w:hAnsi="Times New Roman" w:cs="Times New Roman"/>
          <w:b/>
          <w:sz w:val="28"/>
          <w:szCs w:val="28"/>
        </w:rPr>
        <w:t xml:space="preserve">дрес и место нахождения министерства: </w:t>
      </w:r>
    </w:p>
    <w:p w:rsidR="00B07361" w:rsidRPr="008B53F3" w:rsidRDefault="002F652E" w:rsidP="009B42D3">
      <w:pPr>
        <w:pStyle w:val="ae"/>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8B53F3">
        <w:rPr>
          <w:rFonts w:ascii="Times New Roman" w:hAnsi="Times New Roman" w:cs="Times New Roman"/>
          <w:sz w:val="28"/>
          <w:szCs w:val="28"/>
        </w:rPr>
        <w:t>660009, г. Красноярск, ул. Ленина, д. 125, почтовый адрес для направления заявок: 660009, г. Красноярск, ул. Ленина, д. 125.</w:t>
      </w:r>
      <w:proofErr w:type="gramEnd"/>
      <w:r w:rsidR="00CA262A" w:rsidRPr="008B53F3">
        <w:rPr>
          <w:rFonts w:ascii="Times New Roman" w:hAnsi="Times New Roman" w:cs="Times New Roman"/>
          <w:sz w:val="28"/>
          <w:szCs w:val="28"/>
        </w:rPr>
        <w:t xml:space="preserve"> </w:t>
      </w:r>
      <w:r w:rsidRPr="008B53F3">
        <w:rPr>
          <w:rFonts w:ascii="Times New Roman" w:hAnsi="Times New Roman" w:cs="Times New Roman"/>
          <w:sz w:val="28"/>
          <w:szCs w:val="28"/>
        </w:rPr>
        <w:t xml:space="preserve">Адрес электронной почты министерства: </w:t>
      </w:r>
      <w:hyperlink r:id="rId8" w:history="1">
        <w:r w:rsidR="00CA262A" w:rsidRPr="008B53F3">
          <w:rPr>
            <w:rStyle w:val="a4"/>
            <w:rFonts w:ascii="Times New Roman" w:hAnsi="Times New Roman" w:cs="Times New Roman"/>
            <w:color w:val="auto"/>
            <w:sz w:val="28"/>
            <w:szCs w:val="28"/>
          </w:rPr>
          <w:t>krasagro@krasagro.ru</w:t>
        </w:r>
      </w:hyperlink>
      <w:r w:rsidRPr="008B53F3">
        <w:rPr>
          <w:rFonts w:ascii="Times New Roman" w:hAnsi="Times New Roman" w:cs="Times New Roman"/>
          <w:sz w:val="28"/>
          <w:szCs w:val="28"/>
        </w:rPr>
        <w:t>.</w:t>
      </w:r>
    </w:p>
    <w:p w:rsidR="0012661D" w:rsidRPr="009B42D3" w:rsidRDefault="00CA262A" w:rsidP="009315E1">
      <w:pPr>
        <w:pStyle w:val="ae"/>
        <w:numPr>
          <w:ilvl w:val="0"/>
          <w:numId w:val="5"/>
        </w:numPr>
        <w:tabs>
          <w:tab w:val="left" w:pos="1134"/>
        </w:tabs>
        <w:spacing w:after="0" w:line="240" w:lineRule="auto"/>
        <w:jc w:val="both"/>
        <w:rPr>
          <w:rFonts w:ascii="Times New Roman" w:hAnsi="Times New Roman" w:cs="Times New Roman"/>
          <w:b/>
          <w:sz w:val="28"/>
          <w:szCs w:val="28"/>
        </w:rPr>
      </w:pPr>
      <w:r w:rsidRPr="009B42D3">
        <w:rPr>
          <w:rFonts w:ascii="Times New Roman" w:hAnsi="Times New Roman" w:cs="Times New Roman"/>
          <w:b/>
          <w:sz w:val="28"/>
          <w:szCs w:val="28"/>
        </w:rPr>
        <w:t>Результат предоставления субсидии</w:t>
      </w:r>
      <w:r w:rsidR="0012661D" w:rsidRPr="009B42D3">
        <w:rPr>
          <w:rFonts w:ascii="Times New Roman" w:hAnsi="Times New Roman" w:cs="Times New Roman"/>
          <w:b/>
          <w:sz w:val="28"/>
          <w:szCs w:val="28"/>
        </w:rPr>
        <w:t>:</w:t>
      </w:r>
      <w:r w:rsidRPr="009B42D3">
        <w:rPr>
          <w:rFonts w:ascii="Times New Roman" w:hAnsi="Times New Roman" w:cs="Times New Roman"/>
          <w:b/>
          <w:sz w:val="28"/>
          <w:szCs w:val="28"/>
        </w:rPr>
        <w:t xml:space="preserve"> </w:t>
      </w:r>
    </w:p>
    <w:p w:rsidR="007B5574" w:rsidRDefault="00173811" w:rsidP="007B5574">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субсидии является к</w:t>
      </w:r>
      <w:r w:rsidR="009173B5" w:rsidRPr="009173B5">
        <w:rPr>
          <w:rFonts w:ascii="Times New Roman" w:hAnsi="Times New Roman" w:cs="Times New Roman"/>
          <w:sz w:val="28"/>
          <w:szCs w:val="28"/>
        </w:rPr>
        <w:t>оличество молодых специалистов, студентов, получивших повышенную заработную плату (человек), на 31 декабря года, за который предоставлена субсидия.</w:t>
      </w:r>
      <w:r w:rsidR="00DD5E88">
        <w:rPr>
          <w:rFonts w:ascii="Times New Roman" w:hAnsi="Times New Roman" w:cs="Times New Roman"/>
          <w:sz w:val="28"/>
          <w:szCs w:val="28"/>
        </w:rPr>
        <w:t xml:space="preserve"> </w:t>
      </w:r>
    </w:p>
    <w:p w:rsidR="009315E1" w:rsidRDefault="009173B5" w:rsidP="009315E1">
      <w:pPr>
        <w:spacing w:after="0"/>
        <w:ind w:firstLine="709"/>
        <w:jc w:val="both"/>
        <w:rPr>
          <w:rFonts w:ascii="Times New Roman" w:hAnsi="Times New Roman"/>
          <w:color w:val="000000"/>
          <w:sz w:val="28"/>
          <w:szCs w:val="28"/>
        </w:rPr>
      </w:pPr>
      <w:r w:rsidRPr="002A30B7">
        <w:rPr>
          <w:rFonts w:ascii="Times New Roman" w:hAnsi="Times New Roman"/>
          <w:color w:val="000000"/>
          <w:sz w:val="28"/>
          <w:szCs w:val="28"/>
        </w:rPr>
        <w:t>Значение результатов предоставления субсидии для получателей субсидии устанавливается в соглашениях о предоставлении субсидий, заключенных между получателями субсидий и министерством по типовой форме, установленной финансовым органом исполнительной власти края.</w:t>
      </w:r>
    </w:p>
    <w:p w:rsidR="009B42D3" w:rsidRPr="009315E1" w:rsidRDefault="009315E1" w:rsidP="009315E1">
      <w:pPr>
        <w:spacing w:after="0"/>
        <w:ind w:firstLine="709"/>
        <w:jc w:val="both"/>
        <w:rPr>
          <w:rFonts w:ascii="Times New Roman" w:hAnsi="Times New Roman"/>
          <w:color w:val="000000"/>
          <w:sz w:val="28"/>
          <w:szCs w:val="28"/>
        </w:rPr>
      </w:pPr>
      <w:r w:rsidRPr="009315E1">
        <w:rPr>
          <w:rFonts w:ascii="Times New Roman" w:hAnsi="Times New Roman" w:cs="Times New Roman"/>
          <w:b/>
          <w:color w:val="000000"/>
          <w:sz w:val="28"/>
          <w:szCs w:val="28"/>
        </w:rPr>
        <w:t>5.</w:t>
      </w:r>
      <w:r>
        <w:rPr>
          <w:rFonts w:ascii="Times New Roman" w:hAnsi="Times New Roman" w:cs="Times New Roman"/>
          <w:b/>
          <w:sz w:val="28"/>
          <w:szCs w:val="28"/>
        </w:rPr>
        <w:t xml:space="preserve"> </w:t>
      </w:r>
      <w:r w:rsidR="009A0CA5" w:rsidRPr="009315E1">
        <w:rPr>
          <w:rFonts w:ascii="Times New Roman" w:hAnsi="Times New Roman" w:cs="Times New Roman"/>
          <w:b/>
          <w:sz w:val="28"/>
          <w:szCs w:val="28"/>
        </w:rPr>
        <w:t>Официальный сайт министерства</w:t>
      </w:r>
      <w:r w:rsidR="00414E11" w:rsidRPr="009315E1">
        <w:rPr>
          <w:rFonts w:ascii="Times New Roman" w:hAnsi="Times New Roman" w:cs="Times New Roman"/>
          <w:b/>
          <w:sz w:val="28"/>
          <w:szCs w:val="28"/>
        </w:rPr>
        <w:t xml:space="preserve">: </w:t>
      </w:r>
      <w:r w:rsidRPr="009315E1">
        <w:rPr>
          <w:rFonts w:ascii="Times New Roman" w:hAnsi="Times New Roman" w:cs="Times New Roman"/>
          <w:sz w:val="28"/>
          <w:szCs w:val="28"/>
        </w:rPr>
        <w:t>в информационно-</w:t>
      </w:r>
      <w:r w:rsidR="009A0CA5" w:rsidRPr="009315E1">
        <w:rPr>
          <w:rFonts w:ascii="Times New Roman" w:hAnsi="Times New Roman" w:cs="Times New Roman"/>
          <w:sz w:val="28"/>
          <w:szCs w:val="28"/>
        </w:rPr>
        <w:t xml:space="preserve">телекоммуникационной сети Интернет по адресу </w:t>
      </w:r>
      <w:hyperlink r:id="rId9" w:history="1">
        <w:r w:rsidR="00B07361" w:rsidRPr="009315E1">
          <w:rPr>
            <w:rStyle w:val="a4"/>
            <w:rFonts w:ascii="Times New Roman" w:hAnsi="Times New Roman" w:cs="Times New Roman"/>
            <w:sz w:val="28"/>
            <w:szCs w:val="28"/>
          </w:rPr>
          <w:t>http://www.krasagro.ru</w:t>
        </w:r>
      </w:hyperlink>
      <w:r w:rsidR="009A0CA5" w:rsidRPr="009315E1">
        <w:rPr>
          <w:rFonts w:ascii="Times New Roman" w:hAnsi="Times New Roman" w:cs="Times New Roman"/>
          <w:sz w:val="28"/>
          <w:szCs w:val="28"/>
        </w:rPr>
        <w:t xml:space="preserve"> </w:t>
      </w:r>
    </w:p>
    <w:p w:rsidR="002052C4" w:rsidRDefault="009315E1" w:rsidP="002052C4">
      <w:pPr>
        <w:spacing w:after="0"/>
        <w:ind w:firstLine="709"/>
        <w:jc w:val="both"/>
        <w:rPr>
          <w:rFonts w:ascii="Times New Roman" w:hAnsi="Times New Roman" w:cs="Times New Roman"/>
          <w:b/>
          <w:color w:val="000000"/>
          <w:sz w:val="28"/>
          <w:szCs w:val="28"/>
        </w:rPr>
      </w:pPr>
      <w:r w:rsidRPr="009315E1">
        <w:rPr>
          <w:rFonts w:ascii="Times New Roman" w:hAnsi="Times New Roman" w:cs="Times New Roman"/>
          <w:b/>
          <w:color w:val="000000"/>
          <w:sz w:val="28"/>
          <w:szCs w:val="28"/>
        </w:rPr>
        <w:lastRenderedPageBreak/>
        <w:t xml:space="preserve">6. </w:t>
      </w:r>
      <w:r w:rsidR="009B42D3" w:rsidRPr="009315E1">
        <w:rPr>
          <w:rFonts w:ascii="Times New Roman" w:hAnsi="Times New Roman" w:cs="Times New Roman"/>
          <w:b/>
          <w:color w:val="000000"/>
          <w:sz w:val="28"/>
          <w:szCs w:val="28"/>
        </w:rPr>
        <w:t>Требования к участникам отбора</w:t>
      </w:r>
      <w:r w:rsidR="00E3430F" w:rsidRPr="009315E1">
        <w:rPr>
          <w:rFonts w:ascii="Times New Roman" w:hAnsi="Times New Roman" w:cs="Times New Roman"/>
          <w:b/>
          <w:color w:val="000000"/>
          <w:sz w:val="28"/>
          <w:szCs w:val="28"/>
        </w:rPr>
        <w:t xml:space="preserve"> и перечень документов, представляемых участниками отбора для подтверждения их соответствия указанным требованиям</w:t>
      </w:r>
    </w:p>
    <w:p w:rsidR="002052C4" w:rsidRPr="002052C4" w:rsidRDefault="002052C4" w:rsidP="002052C4">
      <w:pPr>
        <w:spacing w:after="0"/>
        <w:ind w:firstLine="709"/>
        <w:jc w:val="both"/>
        <w:rPr>
          <w:rFonts w:ascii="Times New Roman" w:hAnsi="Times New Roman" w:cs="Times New Roman"/>
          <w:b/>
          <w:color w:val="000000"/>
          <w:sz w:val="28"/>
          <w:szCs w:val="28"/>
        </w:rPr>
      </w:pPr>
      <w:r>
        <w:rPr>
          <w:rFonts w:ascii="Times New Roman" w:hAnsi="Times New Roman" w:cs="Times New Roman"/>
          <w:sz w:val="28"/>
          <w:szCs w:val="28"/>
        </w:rPr>
        <w:t>Участник отбора должен соответствовать следующим требованиям:</w:t>
      </w:r>
    </w:p>
    <w:p w:rsidR="002052C4" w:rsidRDefault="002052C4" w:rsidP="002052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2052C4" w:rsidRDefault="002052C4" w:rsidP="002052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краевой бюджет субсидий, бюджетных инвестиций,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w:t>
      </w:r>
    </w:p>
    <w:p w:rsidR="002052C4" w:rsidRDefault="002052C4" w:rsidP="002052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w:t>
      </w:r>
      <w:proofErr w:type="gramEnd"/>
      <w:r>
        <w:rPr>
          <w:rFonts w:ascii="Times New Roman" w:hAnsi="Times New Roman" w:cs="Times New Roman"/>
          <w:sz w:val="28"/>
          <w:szCs w:val="28"/>
        </w:rPr>
        <w:t xml:space="preserve"> дату не ранее первого числа месяца подачи заявки;</w:t>
      </w:r>
    </w:p>
    <w:p w:rsidR="002052C4" w:rsidRDefault="002052C4" w:rsidP="002052C4">
      <w:pPr>
        <w:autoSpaceDE w:val="0"/>
        <w:autoSpaceDN w:val="0"/>
        <w:adjustRightInd w:val="0"/>
        <w:spacing w:after="0" w:line="240" w:lineRule="auto"/>
        <w:ind w:firstLine="540"/>
        <w:jc w:val="both"/>
        <w:rPr>
          <w:rFonts w:ascii="Times New Roman" w:hAnsi="Times New Roman" w:cs="Times New Roman"/>
          <w:sz w:val="28"/>
          <w:szCs w:val="28"/>
        </w:rPr>
      </w:pPr>
      <w:bookmarkStart w:id="0" w:name="P99"/>
      <w:bookmarkEnd w:id="0"/>
      <w:proofErr w:type="gramStart"/>
      <w:r>
        <w:rPr>
          <w:rFonts w:ascii="Times New Roman" w:hAnsi="Times New Roman" w:cs="Times New Roman"/>
          <w:sz w:val="28"/>
          <w:szCs w:val="28"/>
        </w:rP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Pr>
          <w:rFonts w:ascii="Times New Roman" w:hAnsi="Times New Roman" w:cs="Times New Roman"/>
          <w:sz w:val="28"/>
          <w:szCs w:val="28"/>
        </w:rPr>
        <w:t>офшорного</w:t>
      </w:r>
      <w:proofErr w:type="spellEnd"/>
      <w:r>
        <w:rPr>
          <w:rFonts w:ascii="Times New Roman" w:hAnsi="Times New Roman" w:cs="Times New Roman"/>
          <w:sz w:val="28"/>
          <w:szCs w:val="28"/>
        </w:rPr>
        <w:t xml:space="preserve">) владения активами в Российской Федерации (далее -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w:t>
      </w:r>
      <w:proofErr w:type="gramEnd"/>
      <w:r>
        <w:rPr>
          <w:rFonts w:ascii="Times New Roman" w:hAnsi="Times New Roman" w:cs="Times New Roman"/>
          <w:sz w:val="28"/>
          <w:szCs w:val="28"/>
        </w:rPr>
        <w:t xml:space="preserve"> лиц) участия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подачи заявки;</w:t>
      </w:r>
    </w:p>
    <w:p w:rsidR="002052C4" w:rsidRDefault="002052C4" w:rsidP="002052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участник отбора не должен получать средства из краевого бюджета на основании иных нормативных правовых актов Красноярского края на цели, указанные в </w:t>
      </w:r>
      <w:hyperlink r:id="rId10" w:history="1">
        <w:r w:rsidRPr="002052C4">
          <w:rPr>
            <w:rFonts w:ascii="Times New Roman" w:hAnsi="Times New Roman" w:cs="Times New Roman"/>
            <w:sz w:val="28"/>
            <w:szCs w:val="28"/>
          </w:rPr>
          <w:t>пункте 1.3</w:t>
        </w:r>
      </w:hyperlink>
      <w:r>
        <w:rPr>
          <w:rFonts w:ascii="Times New Roman" w:hAnsi="Times New Roman" w:cs="Times New Roman"/>
          <w:sz w:val="28"/>
          <w:szCs w:val="28"/>
        </w:rPr>
        <w:t xml:space="preserve"> Порядка по состоянию на первое число месяца подачи заявки;</w:t>
      </w:r>
    </w:p>
    <w:p w:rsidR="002052C4" w:rsidRDefault="002052C4" w:rsidP="002052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w:t>
      </w:r>
      <w:r>
        <w:rPr>
          <w:rFonts w:ascii="Times New Roman" w:hAnsi="Times New Roman" w:cs="Times New Roman"/>
          <w:sz w:val="28"/>
          <w:szCs w:val="28"/>
        </w:rPr>
        <w:lastRenderedPageBreak/>
        <w:t>распространению оружия массового уничтожения по состоянию на дату не ранее первого числа месяца подачи заявки;</w:t>
      </w:r>
      <w:proofErr w:type="gramEnd"/>
    </w:p>
    <w:p w:rsidR="002029BA" w:rsidRDefault="00006D22" w:rsidP="002029BA">
      <w:pPr>
        <w:autoSpaceDE w:val="0"/>
        <w:autoSpaceDN w:val="0"/>
        <w:adjustRightInd w:val="0"/>
        <w:spacing w:after="0" w:line="240" w:lineRule="auto"/>
        <w:ind w:firstLine="709"/>
        <w:jc w:val="both"/>
        <w:rPr>
          <w:rFonts w:ascii="Times New Roman" w:hAnsi="Times New Roman" w:cs="Times New Roman"/>
          <w:bCs/>
          <w:sz w:val="28"/>
          <w:szCs w:val="28"/>
        </w:rPr>
      </w:pPr>
      <w:r w:rsidRPr="004C1A1A">
        <w:rPr>
          <w:rFonts w:ascii="Times New Roman" w:hAnsi="Times New Roman" w:cs="Times New Roman"/>
          <w:bCs/>
          <w:sz w:val="28"/>
          <w:szCs w:val="28"/>
        </w:rPr>
        <w:t xml:space="preserve">Для подтверждения соответствия указанным требованиям по собственной инициативе участником отбора </w:t>
      </w:r>
      <w:proofErr w:type="gramStart"/>
      <w:r w:rsidRPr="004C1A1A">
        <w:rPr>
          <w:rFonts w:ascii="Times New Roman" w:hAnsi="Times New Roman" w:cs="Times New Roman"/>
          <w:bCs/>
          <w:sz w:val="28"/>
          <w:szCs w:val="28"/>
        </w:rPr>
        <w:t>предоставляются следующие документы</w:t>
      </w:r>
      <w:proofErr w:type="gramEnd"/>
      <w:r w:rsidRPr="004C1A1A">
        <w:rPr>
          <w:rFonts w:ascii="Times New Roman" w:hAnsi="Times New Roman" w:cs="Times New Roman"/>
          <w:bCs/>
          <w:sz w:val="28"/>
          <w:szCs w:val="28"/>
        </w:rPr>
        <w:t>:</w:t>
      </w:r>
    </w:p>
    <w:p w:rsidR="002029BA" w:rsidRDefault="002029BA" w:rsidP="00EE29C9">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w:t>
      </w:r>
      <w:r w:rsidR="00EE29C9">
        <w:rPr>
          <w:rFonts w:ascii="Times New Roman" w:hAnsi="Times New Roman" w:cs="Times New Roman"/>
          <w:sz w:val="28"/>
          <w:szCs w:val="28"/>
        </w:rPr>
        <w:t>у</w:t>
      </w:r>
      <w:r>
        <w:rPr>
          <w:rFonts w:ascii="Times New Roman" w:hAnsi="Times New Roman" w:cs="Times New Roman"/>
          <w:sz w:val="28"/>
          <w:szCs w:val="28"/>
        </w:rPr>
        <w:t xml:space="preserve"> об исполнении участником отбора обязанности по уплате налогов, сборов, страховых взносов, пеней, штрафов, процентов, </w:t>
      </w:r>
      <w:proofErr w:type="gramStart"/>
      <w:r>
        <w:rPr>
          <w:rFonts w:ascii="Times New Roman" w:hAnsi="Times New Roman" w:cs="Times New Roman"/>
          <w:sz w:val="28"/>
          <w:szCs w:val="28"/>
        </w:rPr>
        <w:t>выданная</w:t>
      </w:r>
      <w:proofErr w:type="gramEnd"/>
      <w:r>
        <w:rPr>
          <w:rFonts w:ascii="Times New Roman" w:hAnsi="Times New Roman" w:cs="Times New Roman"/>
          <w:sz w:val="28"/>
          <w:szCs w:val="28"/>
        </w:rPr>
        <w:t xml:space="preserve"> территориальным органом Федеральной налоговой службы по состоянию на дату не ранее первого числа месяца подачи</w:t>
      </w:r>
      <w:r w:rsidR="00EE29C9">
        <w:rPr>
          <w:rFonts w:ascii="Times New Roman" w:hAnsi="Times New Roman" w:cs="Times New Roman"/>
          <w:sz w:val="28"/>
          <w:szCs w:val="28"/>
        </w:rPr>
        <w:t xml:space="preserve"> заявки;</w:t>
      </w:r>
    </w:p>
    <w:p w:rsidR="002029BA" w:rsidRDefault="002029BA" w:rsidP="002143B6">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выписк</w:t>
      </w:r>
      <w:r w:rsidR="00EE29C9">
        <w:rPr>
          <w:rFonts w:ascii="Times New Roman" w:hAnsi="Times New Roman" w:cs="Times New Roman"/>
          <w:sz w:val="28"/>
          <w:szCs w:val="28"/>
        </w:rPr>
        <w:t>у</w:t>
      </w:r>
      <w:r>
        <w:rPr>
          <w:rFonts w:ascii="Times New Roman" w:hAnsi="Times New Roman" w:cs="Times New Roman"/>
          <w:sz w:val="28"/>
          <w:szCs w:val="28"/>
        </w:rPr>
        <w:t xml:space="preserve">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w:t>
      </w:r>
      <w:r w:rsidR="00EE29C9">
        <w:rPr>
          <w:rFonts w:ascii="Times New Roman" w:hAnsi="Times New Roman" w:cs="Times New Roman"/>
          <w:sz w:val="28"/>
          <w:szCs w:val="28"/>
        </w:rPr>
        <w:t>ндивидуальных предпринимателей).</w:t>
      </w:r>
    </w:p>
    <w:p w:rsidR="002029BA" w:rsidRPr="002143B6" w:rsidRDefault="00EE29C9" w:rsidP="002143B6">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подписания документов уполномоченным лицом участник отбора представляет документ, закрепляющий полномочия уполномоченного лица.</w:t>
      </w:r>
    </w:p>
    <w:p w:rsidR="002143B6" w:rsidRDefault="009A7801" w:rsidP="002143B6">
      <w:pPr>
        <w:autoSpaceDE w:val="0"/>
        <w:autoSpaceDN w:val="0"/>
        <w:adjustRightInd w:val="0"/>
        <w:spacing w:before="120" w:after="120" w:line="240" w:lineRule="auto"/>
        <w:ind w:firstLine="709"/>
        <w:jc w:val="both"/>
        <w:rPr>
          <w:rFonts w:ascii="Times New Roman" w:hAnsi="Times New Roman" w:cs="Times New Roman"/>
          <w:b/>
          <w:bCs/>
          <w:sz w:val="28"/>
          <w:szCs w:val="28"/>
        </w:rPr>
      </w:pPr>
      <w:r w:rsidRPr="0056027D">
        <w:rPr>
          <w:rFonts w:ascii="Times New Roman" w:hAnsi="Times New Roman" w:cs="Times New Roman"/>
          <w:b/>
          <w:bCs/>
          <w:sz w:val="28"/>
          <w:szCs w:val="28"/>
        </w:rPr>
        <w:t>7. Порядок подачи заявок участниками отбора и требования, предъявляемые к форме и содержанию заявок, подаваемых участниками отбора</w:t>
      </w:r>
    </w:p>
    <w:p w:rsidR="004D07CF" w:rsidRPr="006274D8" w:rsidRDefault="002143B6" w:rsidP="006274D8">
      <w:pPr>
        <w:autoSpaceDE w:val="0"/>
        <w:autoSpaceDN w:val="0"/>
        <w:adjustRightInd w:val="0"/>
        <w:spacing w:before="120" w:after="120" w:line="240" w:lineRule="auto"/>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Для участия в отборе участник отбора представляет заявку, предусмотренную </w:t>
      </w:r>
      <w:hyperlink r:id="rId11" w:history="1">
        <w:r w:rsidRPr="002143B6">
          <w:rPr>
            <w:rFonts w:ascii="Times New Roman" w:hAnsi="Times New Roman" w:cs="Times New Roman"/>
            <w:sz w:val="28"/>
            <w:szCs w:val="28"/>
          </w:rPr>
          <w:t>пунктом 2.4</w:t>
        </w:r>
      </w:hyperlink>
      <w:r>
        <w:rPr>
          <w:rFonts w:ascii="Times New Roman" w:hAnsi="Times New Roman" w:cs="Times New Roman"/>
          <w:sz w:val="28"/>
          <w:szCs w:val="28"/>
        </w:rPr>
        <w:t xml:space="preserve"> Порядка,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06.04.2011 N 63-ФЗ "Об электронной подписи" (далее - электронная подпись, Федеральный закон N 63-ФЗ), через личный кабинет в государственной информационной системе "Субсидия АПК24" (далее</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ГИС "Субсидия АПК24") с использованием информационно-телекоммуникационной сети Интернет по ссылке: https://24sapk.krskcit.ru в личный кабинет участника отбора в ГИС "Субсидия АПК24".</w:t>
      </w:r>
      <w:proofErr w:type="gramEnd"/>
    </w:p>
    <w:p w:rsidR="009A7801" w:rsidRDefault="00A71B9D" w:rsidP="004D07CF">
      <w:pPr>
        <w:widowControl w:val="0"/>
        <w:autoSpaceDE w:val="0"/>
        <w:autoSpaceDN w:val="0"/>
        <w:adjustRightInd w:val="0"/>
        <w:spacing w:before="120" w:after="120" w:line="240" w:lineRule="auto"/>
        <w:ind w:firstLine="709"/>
        <w:contextualSpacing/>
        <w:jc w:val="both"/>
        <w:rPr>
          <w:rFonts w:ascii="Times New Roman" w:eastAsia="Times New Roman" w:hAnsi="Times New Roman" w:cs="Times New Roman"/>
          <w:sz w:val="28"/>
          <w:szCs w:val="28"/>
          <w:lang w:eastAsia="ru-RU"/>
        </w:rPr>
      </w:pPr>
      <w:r w:rsidRPr="00F05DB7">
        <w:rPr>
          <w:rFonts w:ascii="Times New Roman" w:hAnsi="Times New Roman" w:cs="Times New Roman"/>
          <w:sz w:val="28"/>
          <w:szCs w:val="28"/>
        </w:rPr>
        <w:t>Заявка для участи</w:t>
      </w:r>
      <w:r w:rsidRPr="00F05DB7">
        <w:rPr>
          <w:rFonts w:ascii="Times New Roman" w:eastAsia="Times New Roman" w:hAnsi="Times New Roman" w:cs="Times New Roman"/>
          <w:sz w:val="28"/>
          <w:szCs w:val="28"/>
          <w:lang w:eastAsia="ru-RU"/>
        </w:rPr>
        <w:t>я в отборе</w:t>
      </w:r>
      <w:r w:rsidRPr="001D512A">
        <w:rPr>
          <w:rFonts w:ascii="Times New Roman" w:eastAsia="Times New Roman" w:hAnsi="Times New Roman" w:cs="Times New Roman"/>
          <w:sz w:val="28"/>
          <w:szCs w:val="28"/>
          <w:lang w:eastAsia="ru-RU"/>
        </w:rPr>
        <w:t xml:space="preserve"> включает в себя следующие документы:</w:t>
      </w:r>
    </w:p>
    <w:p w:rsidR="006274D8" w:rsidRDefault="006274D8" w:rsidP="00627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3" w:history="1">
        <w:r w:rsidRPr="006274D8">
          <w:rPr>
            <w:rFonts w:ascii="Times New Roman" w:hAnsi="Times New Roman" w:cs="Times New Roman"/>
            <w:sz w:val="28"/>
            <w:szCs w:val="28"/>
          </w:rPr>
          <w:t>заявление</w:t>
        </w:r>
      </w:hyperlink>
      <w:r>
        <w:rPr>
          <w:rFonts w:ascii="Times New Roman" w:hAnsi="Times New Roman" w:cs="Times New Roman"/>
          <w:sz w:val="28"/>
          <w:szCs w:val="28"/>
        </w:rPr>
        <w:t xml:space="preserve"> на участие в отборе по форме согласно приложению N 1 к Порядку (далее - заявление), которое </w:t>
      </w:r>
      <w:proofErr w:type="gramStart"/>
      <w:r>
        <w:rPr>
          <w:rFonts w:ascii="Times New Roman" w:hAnsi="Times New Roman" w:cs="Times New Roman"/>
          <w:sz w:val="28"/>
          <w:szCs w:val="28"/>
        </w:rPr>
        <w:t>включает</w:t>
      </w:r>
      <w:proofErr w:type="gramEnd"/>
      <w:r>
        <w:rPr>
          <w:rFonts w:ascii="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6274D8" w:rsidRDefault="006274D8" w:rsidP="006274D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копия документа об образовании молодого специалиста, заверенная участником отбора (по собственной инициативе, за исключением документов об образовании, выданных на территории иностранного государства, и их нотариально удостоверенного перевода на русский язык) (для субсидий, предусмотренных </w:t>
      </w:r>
      <w:hyperlink r:id="rId14" w:history="1">
        <w:r w:rsidRPr="006274D8">
          <w:rPr>
            <w:rFonts w:ascii="Times New Roman" w:hAnsi="Times New Roman" w:cs="Times New Roman"/>
            <w:sz w:val="28"/>
            <w:szCs w:val="28"/>
          </w:rPr>
          <w:t>подпунктом 1 пункта 1.3</w:t>
        </w:r>
      </w:hyperlink>
      <w:r>
        <w:rPr>
          <w:rFonts w:ascii="Times New Roman" w:hAnsi="Times New Roman" w:cs="Times New Roman"/>
          <w:sz w:val="28"/>
          <w:szCs w:val="28"/>
        </w:rPr>
        <w:t xml:space="preserve"> Порядка) (представляется при первом обращении участника отбора за получением субсидии в отношении конкретного молодого специалиста);</w:t>
      </w:r>
      <w:proofErr w:type="gramEnd"/>
    </w:p>
    <w:p w:rsidR="006274D8" w:rsidRDefault="006274D8" w:rsidP="006274D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3) копия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заверенная участником отбора (для субсидий, предусмотренных </w:t>
      </w:r>
      <w:hyperlink r:id="rId15" w:history="1">
        <w:r w:rsidRPr="006274D8">
          <w:rPr>
            <w:rFonts w:ascii="Times New Roman" w:hAnsi="Times New Roman" w:cs="Times New Roman"/>
            <w:sz w:val="28"/>
            <w:szCs w:val="28"/>
          </w:rPr>
          <w:t>подпунктом 2 пункта 1.3</w:t>
        </w:r>
      </w:hyperlink>
      <w:r>
        <w:rPr>
          <w:rFonts w:ascii="Times New Roman" w:hAnsi="Times New Roman" w:cs="Times New Roman"/>
          <w:sz w:val="28"/>
          <w:szCs w:val="28"/>
        </w:rPr>
        <w:t xml:space="preserve"> Порядка);</w:t>
      </w:r>
      <w:proofErr w:type="gramEnd"/>
    </w:p>
    <w:p w:rsidR="006274D8" w:rsidRDefault="006274D8" w:rsidP="006274D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копия трудового договора, заверенная участником отбора (представляется при первом обращении участника отбора за получением субсидии в отношении конкретного молодого специалиста, студента);</w:t>
      </w:r>
    </w:p>
    <w:p w:rsidR="006274D8" w:rsidRDefault="006274D8" w:rsidP="006274D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согласие молодого специалиста, студента или его законного представителя на обработку персональных данных (представляется при первом обращении участника отбора за получением субсидии в отношении конкретного молодого специалиста, студента);</w:t>
      </w:r>
    </w:p>
    <w:p w:rsidR="006274D8" w:rsidRDefault="006274D8" w:rsidP="006274D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справка об исполнении участником отбора обязанности по уплате налогов, сборов, страховых взносов, пеней, штрафов, процентов, выданная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6274D8" w:rsidRDefault="006274D8" w:rsidP="006274D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 (представляется по собственной инициативе).</w:t>
      </w:r>
    </w:p>
    <w:p w:rsidR="006D74EE" w:rsidRPr="006D74EE" w:rsidRDefault="006D74EE" w:rsidP="006D74EE">
      <w:pPr>
        <w:pStyle w:val="ConsPlusNormal"/>
        <w:spacing w:before="220"/>
        <w:ind w:firstLine="540"/>
        <w:jc w:val="both"/>
        <w:rPr>
          <w:rFonts w:ascii="Times New Roman" w:eastAsiaTheme="minorHAnsi" w:hAnsi="Times New Roman" w:cs="Times New Roman"/>
          <w:sz w:val="28"/>
          <w:szCs w:val="28"/>
          <w:lang w:eastAsia="en-US"/>
        </w:rPr>
      </w:pPr>
      <w:r w:rsidRPr="006D74EE">
        <w:rPr>
          <w:rFonts w:ascii="Times New Roman" w:eastAsiaTheme="minorHAnsi" w:hAnsi="Times New Roman" w:cs="Times New Roman"/>
          <w:sz w:val="28"/>
          <w:szCs w:val="28"/>
          <w:lang w:eastAsia="en-US"/>
        </w:rPr>
        <w:t>В случае подписания документов уполномоченным лицом участник отбора представляет документ, закрепляющий полномочия уполномоченного лица.</w:t>
      </w:r>
    </w:p>
    <w:p w:rsidR="00D311C3" w:rsidRPr="001D6293" w:rsidRDefault="003A5D73" w:rsidP="006D74EE">
      <w:pPr>
        <w:pStyle w:val="ConsPlusNormal"/>
        <w:tabs>
          <w:tab w:val="left" w:pos="993"/>
        </w:tabs>
        <w:adjustRightInd w:val="0"/>
        <w:spacing w:before="120"/>
        <w:ind w:firstLine="709"/>
        <w:jc w:val="both"/>
        <w:rPr>
          <w:rFonts w:ascii="Times New Roman" w:hAnsi="Times New Roman" w:cs="Times New Roman"/>
          <w:b/>
          <w:sz w:val="28"/>
          <w:szCs w:val="28"/>
        </w:rPr>
      </w:pPr>
      <w:r>
        <w:rPr>
          <w:rFonts w:ascii="Times New Roman" w:hAnsi="Times New Roman" w:cs="Times New Roman"/>
          <w:b/>
          <w:sz w:val="28"/>
          <w:szCs w:val="28"/>
        </w:rPr>
        <w:t>8</w:t>
      </w:r>
      <w:r w:rsidR="00A44CCB" w:rsidRPr="009B42D3">
        <w:rPr>
          <w:rFonts w:ascii="Times New Roman" w:hAnsi="Times New Roman" w:cs="Times New Roman"/>
          <w:b/>
          <w:sz w:val="28"/>
          <w:szCs w:val="28"/>
        </w:rPr>
        <w:t>.</w:t>
      </w:r>
      <w:r w:rsidR="00532938" w:rsidRPr="009B42D3">
        <w:rPr>
          <w:rFonts w:ascii="Times New Roman" w:hAnsi="Times New Roman" w:cs="Times New Roman"/>
          <w:b/>
          <w:sz w:val="28"/>
          <w:szCs w:val="28"/>
        </w:rPr>
        <w:t xml:space="preserve"> </w:t>
      </w:r>
      <w:r w:rsidR="009B42D3">
        <w:rPr>
          <w:rFonts w:ascii="Times New Roman" w:hAnsi="Times New Roman" w:cs="Times New Roman"/>
          <w:b/>
          <w:sz w:val="28"/>
          <w:szCs w:val="28"/>
        </w:rPr>
        <w:t>П</w:t>
      </w:r>
      <w:r w:rsidR="009B42D3" w:rsidRPr="009B42D3">
        <w:rPr>
          <w:rFonts w:ascii="Times New Roman" w:hAnsi="Times New Roman" w:cs="Times New Roman"/>
          <w:b/>
          <w:sz w:val="28"/>
          <w:szCs w:val="28"/>
        </w:rPr>
        <w:t xml:space="preserve">орядок отзыва заявок участников отбора, порядок возврата заявок участников отбора, </w:t>
      </w:r>
      <w:proofErr w:type="gramStart"/>
      <w:r w:rsidR="009B42D3" w:rsidRPr="009B42D3">
        <w:rPr>
          <w:rFonts w:ascii="Times New Roman" w:hAnsi="Times New Roman" w:cs="Times New Roman"/>
          <w:b/>
          <w:sz w:val="28"/>
          <w:szCs w:val="28"/>
        </w:rPr>
        <w:t>определяющий</w:t>
      </w:r>
      <w:proofErr w:type="gramEnd"/>
      <w:r w:rsidR="009B42D3" w:rsidRPr="009B42D3">
        <w:rPr>
          <w:rFonts w:ascii="Times New Roman" w:hAnsi="Times New Roman" w:cs="Times New Roman"/>
          <w:b/>
          <w:sz w:val="28"/>
          <w:szCs w:val="28"/>
        </w:rPr>
        <w:t xml:space="preserve"> в том числе основания для возврата заявок участников отбора</w:t>
      </w:r>
    </w:p>
    <w:p w:rsidR="001D6293" w:rsidRDefault="001D6293" w:rsidP="006D74EE">
      <w:pPr>
        <w:pStyle w:val="ConsPlusNormal"/>
        <w:tabs>
          <w:tab w:val="left" w:pos="993"/>
        </w:tabs>
        <w:adjustRightInd w:val="0"/>
        <w:spacing w:before="120"/>
        <w:ind w:firstLine="709"/>
        <w:jc w:val="both"/>
        <w:rPr>
          <w:rFonts w:ascii="Times New Roman" w:hAnsi="Times New Roman" w:cs="Times New Roman"/>
          <w:sz w:val="28"/>
          <w:szCs w:val="28"/>
        </w:rPr>
      </w:pPr>
      <w:r w:rsidRPr="001D6293">
        <w:rPr>
          <w:rFonts w:ascii="Times New Roman" w:hAnsi="Times New Roman" w:cs="Times New Roman"/>
          <w:sz w:val="28"/>
          <w:szCs w:val="28"/>
        </w:rPr>
        <w:t xml:space="preserve">Участник отбора вправе отозвать заявку на основании обращения, составленного в произвольной форме и направленного в порядке, предусмотренном пунктом </w:t>
      </w:r>
      <w:r w:rsidRPr="00AD483E">
        <w:rPr>
          <w:rFonts w:ascii="Times New Roman" w:hAnsi="Times New Roman" w:cs="Times New Roman"/>
          <w:sz w:val="28"/>
          <w:szCs w:val="28"/>
        </w:rPr>
        <w:t>2.</w:t>
      </w:r>
      <w:r w:rsidR="000D6E12">
        <w:rPr>
          <w:rFonts w:ascii="Times New Roman" w:hAnsi="Times New Roman" w:cs="Times New Roman"/>
          <w:sz w:val="28"/>
          <w:szCs w:val="28"/>
        </w:rPr>
        <w:t>5</w:t>
      </w:r>
      <w:r w:rsidRPr="001D6293">
        <w:rPr>
          <w:rFonts w:ascii="Times New Roman" w:hAnsi="Times New Roman" w:cs="Times New Roman"/>
          <w:sz w:val="28"/>
          <w:szCs w:val="28"/>
        </w:rPr>
        <w:t xml:space="preserve"> Порядка, и представить новую заявку </w:t>
      </w:r>
      <w:r w:rsidRPr="001D6293">
        <w:rPr>
          <w:rFonts w:ascii="Times New Roman" w:hAnsi="Times New Roman" w:cs="Times New Roman"/>
          <w:sz w:val="28"/>
          <w:szCs w:val="28"/>
        </w:rPr>
        <w:br/>
        <w:t>(при необходимости), не позднее даты и времени окончания приема заявок, указанных в объявлении о проведении отбора.</w:t>
      </w:r>
      <w:r w:rsidR="00B662A2" w:rsidRPr="00B662A2">
        <w:t xml:space="preserve"> </w:t>
      </w:r>
      <w:r w:rsidR="00B662A2" w:rsidRPr="00B662A2">
        <w:rPr>
          <w:rFonts w:ascii="Times New Roman" w:hAnsi="Times New Roman" w:cs="Times New Roman"/>
          <w:sz w:val="28"/>
          <w:szCs w:val="28"/>
        </w:rPr>
        <w:t>Заявка считается отозванной со дня регистрации обращения министерством или органом местного самоуправления.</w:t>
      </w:r>
    </w:p>
    <w:p w:rsidR="005A7EEF" w:rsidRDefault="00BE7A63" w:rsidP="00413E08">
      <w:pPr>
        <w:autoSpaceDE w:val="0"/>
        <w:autoSpaceDN w:val="0"/>
        <w:adjustRightInd w:val="0"/>
        <w:spacing w:before="120" w:after="120" w:line="240" w:lineRule="auto"/>
        <w:ind w:firstLine="709"/>
        <w:jc w:val="both"/>
        <w:rPr>
          <w:rFonts w:ascii="Times New Roman" w:hAnsi="Times New Roman" w:cs="Times New Roman"/>
          <w:sz w:val="28"/>
          <w:szCs w:val="28"/>
        </w:rPr>
      </w:pPr>
      <w:r w:rsidRPr="00A019DF">
        <w:rPr>
          <w:rFonts w:ascii="Times New Roman" w:hAnsi="Times New Roman" w:cs="Times New Roman"/>
          <w:sz w:val="28"/>
          <w:szCs w:val="28"/>
        </w:rPr>
        <w:t>В случае наличия оснований для возврата заявки, в течение 3 рабочих дней со дня регистрации заявки участнику отбора способом, указанным в заявлении, направляет</w:t>
      </w:r>
      <w:r>
        <w:rPr>
          <w:rFonts w:ascii="Times New Roman" w:hAnsi="Times New Roman" w:cs="Times New Roman"/>
          <w:sz w:val="28"/>
          <w:szCs w:val="28"/>
        </w:rPr>
        <w:t>ся</w:t>
      </w:r>
      <w:r w:rsidRPr="00A019DF">
        <w:rPr>
          <w:rFonts w:ascii="Times New Roman" w:hAnsi="Times New Roman" w:cs="Times New Roman"/>
          <w:sz w:val="28"/>
          <w:szCs w:val="28"/>
        </w:rPr>
        <w:t xml:space="preserve"> уведомление о </w:t>
      </w:r>
      <w:r w:rsidRPr="00C12568">
        <w:rPr>
          <w:rFonts w:ascii="Times New Roman" w:hAnsi="Times New Roman" w:cs="Times New Roman"/>
          <w:sz w:val="28"/>
          <w:szCs w:val="28"/>
        </w:rPr>
        <w:t>возврате заявки</w:t>
      </w:r>
      <w:r>
        <w:rPr>
          <w:rFonts w:ascii="Times New Roman" w:hAnsi="Times New Roman" w:cs="Times New Roman"/>
          <w:sz w:val="28"/>
          <w:szCs w:val="28"/>
        </w:rPr>
        <w:t>.</w:t>
      </w:r>
    </w:p>
    <w:p w:rsidR="00BE7A63" w:rsidRPr="00A019DF" w:rsidRDefault="00BE7A63" w:rsidP="00413E08">
      <w:pPr>
        <w:autoSpaceDE w:val="0"/>
        <w:autoSpaceDN w:val="0"/>
        <w:adjustRightInd w:val="0"/>
        <w:spacing w:before="120" w:after="120" w:line="240" w:lineRule="auto"/>
        <w:ind w:firstLine="709"/>
        <w:jc w:val="both"/>
        <w:rPr>
          <w:rFonts w:ascii="Times New Roman" w:hAnsi="Times New Roman" w:cs="Times New Roman"/>
          <w:sz w:val="28"/>
          <w:szCs w:val="28"/>
        </w:rPr>
      </w:pPr>
      <w:r w:rsidRPr="00C12568">
        <w:rPr>
          <w:rFonts w:ascii="Times New Roman" w:hAnsi="Times New Roman" w:cs="Times New Roman"/>
          <w:sz w:val="28"/>
          <w:szCs w:val="28"/>
        </w:rPr>
        <w:t>Основаниями для возврата заявки являются</w:t>
      </w:r>
      <w:r w:rsidRPr="00A019DF">
        <w:rPr>
          <w:rFonts w:ascii="Times New Roman" w:hAnsi="Times New Roman" w:cs="Times New Roman"/>
          <w:sz w:val="28"/>
          <w:szCs w:val="28"/>
        </w:rPr>
        <w:t>:</w:t>
      </w:r>
    </w:p>
    <w:p w:rsidR="00CD34DB" w:rsidRPr="00CD34DB" w:rsidRDefault="00CD34DB" w:rsidP="00413E08">
      <w:pPr>
        <w:widowControl w:val="0"/>
        <w:autoSpaceDE w:val="0"/>
        <w:autoSpaceDN w:val="0"/>
        <w:adjustRightInd w:val="0"/>
        <w:spacing w:before="120" w:after="120"/>
        <w:ind w:firstLine="709"/>
        <w:contextualSpacing/>
        <w:jc w:val="both"/>
        <w:rPr>
          <w:rFonts w:ascii="Times New Roman" w:eastAsia="Times New Roman" w:hAnsi="Times New Roman" w:cs="Times New Roman"/>
          <w:color w:val="000000"/>
          <w:sz w:val="28"/>
          <w:szCs w:val="28"/>
          <w:bdr w:val="none" w:sz="0" w:space="0" w:color="auto" w:frame="1"/>
          <w:lang w:eastAsia="ru-RU"/>
        </w:rPr>
      </w:pPr>
      <w:bookmarkStart w:id="1" w:name="Par3"/>
      <w:bookmarkEnd w:id="1"/>
      <w:r w:rsidRPr="00CD34DB">
        <w:rPr>
          <w:rFonts w:ascii="Times New Roman" w:eastAsia="Times New Roman" w:hAnsi="Times New Roman" w:cs="Times New Roman"/>
          <w:color w:val="000000"/>
          <w:sz w:val="28"/>
          <w:szCs w:val="28"/>
          <w:bdr w:val="none" w:sz="0" w:space="0" w:color="auto" w:frame="1"/>
          <w:lang w:eastAsia="ru-RU"/>
        </w:rPr>
        <w:t xml:space="preserve">1) представление неполного комплекта документов и (или) оформленного с </w:t>
      </w:r>
      <w:r w:rsidRPr="00CD34DB">
        <w:rPr>
          <w:rFonts w:ascii="Times New Roman" w:eastAsia="Times New Roman" w:hAnsi="Times New Roman" w:cs="Times New Roman"/>
          <w:color w:val="000000"/>
          <w:sz w:val="28"/>
          <w:szCs w:val="28"/>
          <w:bdr w:val="none" w:sz="0" w:space="0" w:color="auto" w:frame="1"/>
          <w:lang w:eastAsia="ru-RU"/>
        </w:rPr>
        <w:lastRenderedPageBreak/>
        <w:t>нарушением требований, установленных пунктом 2.4 Порядка (за исключением документов, представляемых по собственной инициативе);</w:t>
      </w:r>
    </w:p>
    <w:p w:rsidR="00CD34DB" w:rsidRPr="00CD34DB" w:rsidRDefault="00CD34DB" w:rsidP="0003555E">
      <w:pPr>
        <w:widowControl w:val="0"/>
        <w:autoSpaceDE w:val="0"/>
        <w:autoSpaceDN w:val="0"/>
        <w:adjustRightInd w:val="0"/>
        <w:spacing w:before="120" w:after="1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CD34DB">
        <w:rPr>
          <w:rFonts w:ascii="Times New Roman" w:eastAsia="Times New Roman" w:hAnsi="Times New Roman" w:cs="Times New Roman"/>
          <w:color w:val="000000"/>
          <w:sz w:val="28"/>
          <w:szCs w:val="28"/>
          <w:bdr w:val="none" w:sz="0" w:space="0" w:color="auto" w:frame="1"/>
          <w:lang w:eastAsia="ru-RU"/>
        </w:rPr>
        <w:t>2) недействительность электронной подписи (в случае представления документов, предусмотренных пунктом 2.4 Порядка, подписанных с ее применением).</w:t>
      </w:r>
    </w:p>
    <w:p w:rsidR="009B42D3" w:rsidRPr="00A373E2" w:rsidRDefault="003A5D73" w:rsidP="0003555E">
      <w:pPr>
        <w:autoSpaceDE w:val="0"/>
        <w:autoSpaceDN w:val="0"/>
        <w:adjustRightInd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505EFF" w:rsidRPr="009B42D3">
        <w:rPr>
          <w:rFonts w:ascii="Times New Roman" w:hAnsi="Times New Roman" w:cs="Times New Roman"/>
          <w:b/>
          <w:sz w:val="28"/>
          <w:szCs w:val="28"/>
        </w:rPr>
        <w:t>.</w:t>
      </w:r>
      <w:r w:rsidR="002E1B20" w:rsidRPr="009B42D3">
        <w:rPr>
          <w:rFonts w:ascii="Times New Roman" w:hAnsi="Times New Roman" w:cs="Times New Roman"/>
          <w:b/>
          <w:sz w:val="28"/>
          <w:szCs w:val="28"/>
        </w:rPr>
        <w:t xml:space="preserve"> </w:t>
      </w:r>
      <w:r w:rsidR="009B42D3" w:rsidRPr="009B42D3">
        <w:rPr>
          <w:rFonts w:ascii="Times New Roman" w:hAnsi="Times New Roman" w:cs="Times New Roman"/>
          <w:b/>
          <w:sz w:val="28"/>
          <w:szCs w:val="28"/>
        </w:rPr>
        <w:t>Правила рассмотрения заявок участников отбора</w:t>
      </w:r>
    </w:p>
    <w:p w:rsidR="00A373E2" w:rsidRPr="00A373E2" w:rsidRDefault="00A373E2" w:rsidP="0003555E">
      <w:pPr>
        <w:autoSpaceDE w:val="0"/>
        <w:autoSpaceDN w:val="0"/>
        <w:adjustRightInd w:val="0"/>
        <w:spacing w:before="120" w:after="120"/>
        <w:ind w:firstLine="709"/>
        <w:jc w:val="both"/>
        <w:rPr>
          <w:rFonts w:ascii="Times New Roman" w:hAnsi="Times New Roman" w:cs="Times New Roman"/>
          <w:sz w:val="28"/>
          <w:szCs w:val="28"/>
        </w:rPr>
      </w:pPr>
      <w:r w:rsidRPr="00A373E2">
        <w:rPr>
          <w:rFonts w:ascii="Times New Roman" w:hAnsi="Times New Roman" w:cs="Times New Roman"/>
          <w:sz w:val="28"/>
          <w:szCs w:val="28"/>
        </w:rPr>
        <w:t xml:space="preserve">Министерство в течение 7 рабочих дней, следующих за днем окончания срока приема заявок, указанного в объявлении о проведении отбора, рассматривает заявки на предмет их соответствия установленным </w:t>
      </w:r>
      <w:r w:rsidRPr="00A373E2">
        <w:rPr>
          <w:rFonts w:ascii="Times New Roman" w:hAnsi="Times New Roman" w:cs="Times New Roman"/>
          <w:sz w:val="28"/>
          <w:szCs w:val="28"/>
        </w:rPr>
        <w:br/>
        <w:t xml:space="preserve">в объявлении о проведении отбора требованиям, предусмотренным пунктом 2.2 Порядка, и выявляет факт отсутствия или наличия оснований </w:t>
      </w:r>
      <w:r w:rsidRPr="00A373E2">
        <w:rPr>
          <w:rFonts w:ascii="Times New Roman" w:hAnsi="Times New Roman" w:cs="Times New Roman"/>
          <w:sz w:val="28"/>
          <w:szCs w:val="28"/>
        </w:rPr>
        <w:br/>
        <w:t xml:space="preserve">для отклонения заявки, предусмотренных пунктом 2.13 Порядка. </w:t>
      </w:r>
    </w:p>
    <w:p w:rsidR="00A90864" w:rsidRDefault="00F06536" w:rsidP="00733201">
      <w:pPr>
        <w:pStyle w:val="ConsPlusNormal"/>
        <w:spacing w:before="120"/>
        <w:ind w:firstLine="709"/>
        <w:jc w:val="both"/>
        <w:rPr>
          <w:rFonts w:ascii="Times New Roman" w:hAnsi="Times New Roman" w:cs="Times New Roman"/>
          <w:sz w:val="28"/>
          <w:szCs w:val="28"/>
        </w:rPr>
      </w:pPr>
      <w:r w:rsidRPr="008B53F3">
        <w:rPr>
          <w:rFonts w:ascii="Times New Roman" w:hAnsi="Times New Roman" w:cs="Times New Roman"/>
          <w:sz w:val="28"/>
          <w:szCs w:val="28"/>
        </w:rPr>
        <w:t>Основаниями для отклонения заявки</w:t>
      </w:r>
      <w:r w:rsidR="00ED5C8D">
        <w:rPr>
          <w:rFonts w:ascii="Times New Roman" w:hAnsi="Times New Roman" w:cs="Times New Roman"/>
          <w:sz w:val="28"/>
          <w:szCs w:val="28"/>
        </w:rPr>
        <w:t xml:space="preserve"> участников отбора</w:t>
      </w:r>
      <w:r w:rsidR="00230923">
        <w:rPr>
          <w:rFonts w:ascii="Times New Roman" w:hAnsi="Times New Roman" w:cs="Times New Roman"/>
          <w:sz w:val="28"/>
          <w:szCs w:val="28"/>
        </w:rPr>
        <w:t xml:space="preserve"> являются:</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1) несоответствие участника отбора категории, предусмотренной пунктом 1.5 Порядка;</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2) несоответствие участника отбора требованиям, установленным пунктом 2.3 Порядка;</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3) несоответствие участника отбора условиям предоставления субсидии, предусмотренным пунктом 3.2 Порядка;</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4) несоответствие представленной участником отбора заявки требованиям, установленным в объявлении о проведении отбора;</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 xml:space="preserve">5) недостоверность представленной участником отбора информации, </w:t>
      </w:r>
      <w:r w:rsidRPr="00A373E2">
        <w:rPr>
          <w:rFonts w:ascii="Times New Roman" w:eastAsia="Times New Roman" w:hAnsi="Times New Roman" w:cs="Times New Roman"/>
          <w:color w:val="000000"/>
          <w:sz w:val="28"/>
          <w:szCs w:val="28"/>
          <w:bdr w:val="none" w:sz="0" w:space="0" w:color="auto" w:frame="1"/>
          <w:lang w:eastAsia="ru-RU"/>
        </w:rPr>
        <w:br/>
        <w:t>в том числе информации о месте нахождения и адресе юридического лица;</w:t>
      </w:r>
    </w:p>
    <w:p w:rsid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6) подача участником отбора заявки после даты и (или) времени, определенных для подачи заявок.</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 xml:space="preserve">Министерство в течение </w:t>
      </w:r>
      <w:r w:rsidRPr="00733201">
        <w:rPr>
          <w:rFonts w:ascii="Times New Roman" w:eastAsia="Times New Roman" w:hAnsi="Times New Roman" w:cs="Times New Roman"/>
          <w:color w:val="000000"/>
          <w:sz w:val="28"/>
          <w:szCs w:val="28"/>
          <w:bdr w:val="none" w:sz="0" w:space="0" w:color="auto" w:frame="1"/>
          <w:lang w:eastAsia="ru-RU"/>
        </w:rPr>
        <w:t>5 рабочих дней</w:t>
      </w:r>
      <w:r w:rsidRPr="00A373E2">
        <w:rPr>
          <w:rFonts w:ascii="Times New Roman" w:eastAsia="Times New Roman" w:hAnsi="Times New Roman" w:cs="Times New Roman"/>
          <w:color w:val="000000"/>
          <w:sz w:val="28"/>
          <w:szCs w:val="28"/>
          <w:bdr w:val="none" w:sz="0" w:space="0" w:color="auto" w:frame="1"/>
          <w:lang w:eastAsia="ru-RU"/>
        </w:rPr>
        <w:t xml:space="preserve"> после истечения срока рассмотрения заявок, предусмотренного пунктом 2.11 Порядка, принимает приказ о результатах проведения отбора, которым утверждает:</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1) реестр участников отбора, признанных победителями отбора;</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2) реестр участников отбора, заявки которых отклонены;</w:t>
      </w:r>
    </w:p>
    <w:p w:rsidR="00A373E2" w:rsidRPr="00A373E2" w:rsidRDefault="00A373E2" w:rsidP="00A373E2">
      <w:pPr>
        <w:spacing w:before="220"/>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A373E2">
        <w:rPr>
          <w:rFonts w:ascii="Times New Roman" w:eastAsia="Times New Roman" w:hAnsi="Times New Roman" w:cs="Times New Roman"/>
          <w:color w:val="000000"/>
          <w:sz w:val="28"/>
          <w:szCs w:val="28"/>
          <w:bdr w:val="none" w:sz="0" w:space="0" w:color="auto" w:frame="1"/>
          <w:lang w:eastAsia="ru-RU"/>
        </w:rPr>
        <w:t>3) реестр участников отбора, прошедших отбор, субсидия которым</w:t>
      </w:r>
      <w:r w:rsidRPr="00A373E2">
        <w:rPr>
          <w:rFonts w:ascii="Times New Roman" w:eastAsia="Times New Roman" w:hAnsi="Times New Roman" w:cs="Times New Roman"/>
          <w:color w:val="000000"/>
          <w:sz w:val="28"/>
          <w:szCs w:val="28"/>
          <w:bdr w:val="none" w:sz="0" w:space="0" w:color="auto" w:frame="1"/>
          <w:lang w:eastAsia="ru-RU"/>
        </w:rPr>
        <w:br/>
        <w:t>в связи с недостаточностью лимитов бюджетных обязательств будет предоставлена в соответствии с пунктом 3.19 Порядка.</w:t>
      </w:r>
    </w:p>
    <w:p w:rsidR="007540AB" w:rsidRPr="007540AB" w:rsidRDefault="007540AB" w:rsidP="007540AB">
      <w:pPr>
        <w:spacing w:before="220"/>
        <w:ind w:firstLine="709"/>
        <w:contextualSpacing/>
        <w:jc w:val="both"/>
        <w:rPr>
          <w:rFonts w:ascii="Times New Roman" w:eastAsia="Times New Roman" w:hAnsi="Times New Roman" w:cs="Times New Roman"/>
          <w:color w:val="000000" w:themeColor="text1"/>
          <w:sz w:val="28"/>
          <w:szCs w:val="28"/>
          <w:lang w:eastAsia="ru-RU"/>
        </w:rPr>
      </w:pPr>
      <w:r w:rsidRPr="007540AB">
        <w:rPr>
          <w:rFonts w:ascii="Times New Roman" w:eastAsia="Times New Roman" w:hAnsi="Times New Roman" w:cs="Times New Roman"/>
          <w:color w:val="000000" w:themeColor="text1"/>
          <w:sz w:val="28"/>
          <w:szCs w:val="28"/>
          <w:lang w:eastAsia="ru-RU"/>
        </w:rPr>
        <w:t xml:space="preserve">В реестр участников отбора, заявки которых отклонены, включаются участники отбора, заявки которых содержат основания для отклонения заявок, установленные пунктом 2.13 Порядка. Реестр участников отбора, заявки которых отклонены, формируется с указанием оснований </w:t>
      </w:r>
      <w:r w:rsidRPr="007540AB">
        <w:rPr>
          <w:rFonts w:ascii="Times New Roman" w:eastAsia="Times New Roman" w:hAnsi="Times New Roman" w:cs="Times New Roman"/>
          <w:color w:val="000000" w:themeColor="text1"/>
          <w:sz w:val="28"/>
          <w:szCs w:val="28"/>
          <w:lang w:eastAsia="ru-RU"/>
        </w:rPr>
        <w:br/>
        <w:t>для отклонения заявок, предусмотренных пунктом 2.13 Порядка.</w:t>
      </w:r>
    </w:p>
    <w:p w:rsidR="00A373E2" w:rsidRPr="00D63E37" w:rsidRDefault="00D63E37" w:rsidP="00D63E37">
      <w:pPr>
        <w:ind w:firstLine="709"/>
        <w:jc w:val="both"/>
        <w:rPr>
          <w:rFonts w:ascii="Times New Roman" w:eastAsia="Times New Roman" w:hAnsi="Times New Roman" w:cs="Times New Roman"/>
          <w:color w:val="000000" w:themeColor="text1"/>
          <w:sz w:val="28"/>
          <w:szCs w:val="28"/>
          <w:lang w:eastAsia="ru-RU"/>
        </w:rPr>
      </w:pPr>
      <w:proofErr w:type="gramStart"/>
      <w:r w:rsidRPr="00D63E37">
        <w:rPr>
          <w:rFonts w:ascii="Times New Roman" w:eastAsia="Times New Roman" w:hAnsi="Times New Roman" w:cs="Times New Roman"/>
          <w:color w:val="000000" w:themeColor="text1"/>
          <w:sz w:val="28"/>
          <w:szCs w:val="28"/>
          <w:lang w:eastAsia="ru-RU"/>
        </w:rPr>
        <w:t xml:space="preserve">В реестр участников отбора, прошедших отбор, субсидия которым </w:t>
      </w:r>
      <w:r w:rsidRPr="00D63E37">
        <w:rPr>
          <w:rFonts w:ascii="Times New Roman" w:eastAsia="Times New Roman" w:hAnsi="Times New Roman" w:cs="Times New Roman"/>
          <w:color w:val="000000" w:themeColor="text1"/>
          <w:sz w:val="28"/>
          <w:szCs w:val="28"/>
          <w:lang w:eastAsia="ru-RU"/>
        </w:rPr>
        <w:br/>
        <w:t xml:space="preserve">в связи с недостаточностью лимитов бюджетных обязательств, будет </w:t>
      </w:r>
      <w:r w:rsidRPr="00D63E37">
        <w:rPr>
          <w:rFonts w:ascii="Times New Roman" w:eastAsia="Times New Roman" w:hAnsi="Times New Roman" w:cs="Times New Roman"/>
          <w:color w:val="000000" w:themeColor="text1"/>
          <w:sz w:val="28"/>
          <w:szCs w:val="28"/>
          <w:lang w:eastAsia="ru-RU"/>
        </w:rPr>
        <w:lastRenderedPageBreak/>
        <w:t>предоставлена в соответствии с пунктом 3.19 Порядка, включаются участники отбора, заявки которых соответствуют требованиям, установленным в объявлении о проведении отбора, указанным в пункте 2.2 Порядка, не содержат оснований для отклонения заявок, установленных пунктом 2.13 Порядка, и не вошедшие в реестр, установленный подпунктом 1 настоящего</w:t>
      </w:r>
      <w:proofErr w:type="gramEnd"/>
      <w:r w:rsidRPr="00D63E37">
        <w:rPr>
          <w:rFonts w:ascii="Times New Roman" w:eastAsia="Times New Roman" w:hAnsi="Times New Roman" w:cs="Times New Roman"/>
          <w:color w:val="000000" w:themeColor="text1"/>
          <w:sz w:val="28"/>
          <w:szCs w:val="28"/>
          <w:lang w:eastAsia="ru-RU"/>
        </w:rPr>
        <w:t xml:space="preserve"> пункта. Формируется такой реестр с учетом очередности поступления заявок и содержит разме</w:t>
      </w:r>
      <w:r>
        <w:rPr>
          <w:rFonts w:ascii="Times New Roman" w:eastAsia="Times New Roman" w:hAnsi="Times New Roman" w:cs="Times New Roman"/>
          <w:color w:val="000000" w:themeColor="text1"/>
          <w:sz w:val="28"/>
          <w:szCs w:val="28"/>
          <w:lang w:eastAsia="ru-RU"/>
        </w:rPr>
        <w:t xml:space="preserve">р субсидий, планируемых </w:t>
      </w:r>
      <w:r w:rsidRPr="00D63E37">
        <w:rPr>
          <w:rFonts w:ascii="Times New Roman" w:eastAsia="Times New Roman" w:hAnsi="Times New Roman" w:cs="Times New Roman"/>
          <w:color w:val="000000" w:themeColor="text1"/>
          <w:sz w:val="28"/>
          <w:szCs w:val="28"/>
          <w:lang w:eastAsia="ru-RU"/>
        </w:rPr>
        <w:t>к предоставлению в соответствии с пунктом 3.19 Порядка.</w:t>
      </w:r>
    </w:p>
    <w:p w:rsidR="00FB45E7" w:rsidRPr="00FB45E7" w:rsidRDefault="00805EE8" w:rsidP="00A90864">
      <w:pPr>
        <w:spacing w:after="0"/>
        <w:ind w:firstLine="709"/>
        <w:contextualSpacing/>
        <w:jc w:val="both"/>
        <w:rPr>
          <w:rFonts w:ascii="Times New Roman" w:hAnsi="Times New Roman" w:cs="Times New Roman"/>
          <w:b/>
          <w:sz w:val="28"/>
          <w:szCs w:val="28"/>
        </w:rPr>
      </w:pPr>
      <w:r w:rsidRPr="00FB45E7">
        <w:rPr>
          <w:rFonts w:ascii="Times New Roman" w:hAnsi="Times New Roman" w:cs="Times New Roman"/>
          <w:b/>
          <w:sz w:val="28"/>
          <w:szCs w:val="28"/>
        </w:rPr>
        <w:t>1</w:t>
      </w:r>
      <w:r w:rsidR="003A5D73">
        <w:rPr>
          <w:rFonts w:ascii="Times New Roman" w:hAnsi="Times New Roman" w:cs="Times New Roman"/>
          <w:b/>
          <w:sz w:val="28"/>
          <w:szCs w:val="28"/>
        </w:rPr>
        <w:t>0</w:t>
      </w:r>
      <w:r w:rsidR="00DE23C4" w:rsidRPr="00FB45E7">
        <w:rPr>
          <w:rFonts w:ascii="Times New Roman" w:hAnsi="Times New Roman" w:cs="Times New Roman"/>
          <w:b/>
          <w:sz w:val="28"/>
          <w:szCs w:val="28"/>
        </w:rPr>
        <w:t xml:space="preserve">. </w:t>
      </w:r>
      <w:r w:rsidR="00FB45E7" w:rsidRPr="00FB45E7">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0A0783" w:rsidRPr="000A0783" w:rsidRDefault="000A0783" w:rsidP="000A0783">
      <w:pPr>
        <w:pStyle w:val="ConsPlusNormal"/>
        <w:ind w:firstLine="709"/>
        <w:jc w:val="both"/>
        <w:rPr>
          <w:rFonts w:ascii="Times New Roman" w:eastAsiaTheme="minorHAnsi" w:hAnsi="Times New Roman" w:cs="Times New Roman"/>
          <w:sz w:val="28"/>
          <w:szCs w:val="28"/>
          <w:lang w:eastAsia="en-US"/>
        </w:rPr>
      </w:pPr>
      <w:r w:rsidRPr="000A0783">
        <w:rPr>
          <w:rFonts w:ascii="Times New Roman" w:eastAsiaTheme="minorHAnsi" w:hAnsi="Times New Roman" w:cs="Times New Roman"/>
          <w:sz w:val="28"/>
          <w:szCs w:val="28"/>
          <w:lang w:eastAsia="en-US"/>
        </w:rPr>
        <w:t>В случае выявления оснований для отклонения заявки, установленных пунктом 2.13 Порядка, министерство в течение 10 рабочих дней со дня принятия приказа о результатах проведения отбора направляет участнику отбора способом, указанным в заявлении, уведомление об отклонении заявки с указан</w:t>
      </w:r>
      <w:r>
        <w:rPr>
          <w:rFonts w:ascii="Times New Roman" w:eastAsiaTheme="minorHAnsi" w:hAnsi="Times New Roman" w:cs="Times New Roman"/>
          <w:sz w:val="28"/>
          <w:szCs w:val="28"/>
          <w:lang w:eastAsia="en-US"/>
        </w:rPr>
        <w:t>ием положений Порядка, которым не соответствует заявка.</w:t>
      </w:r>
    </w:p>
    <w:p w:rsidR="00353648" w:rsidRPr="003659EA" w:rsidRDefault="000A0783" w:rsidP="003659EA">
      <w:pPr>
        <w:pStyle w:val="ConsPlusNormal"/>
        <w:ind w:firstLine="709"/>
        <w:jc w:val="both"/>
        <w:rPr>
          <w:rFonts w:ascii="Times New Roman" w:eastAsiaTheme="minorHAnsi" w:hAnsi="Times New Roman" w:cs="Times New Roman"/>
          <w:sz w:val="28"/>
          <w:szCs w:val="28"/>
          <w:lang w:eastAsia="en-US"/>
        </w:rPr>
      </w:pPr>
      <w:r w:rsidRPr="000A0783">
        <w:rPr>
          <w:rFonts w:ascii="Times New Roman" w:eastAsiaTheme="minorHAnsi" w:hAnsi="Times New Roman" w:cs="Times New Roman"/>
          <w:sz w:val="28"/>
          <w:szCs w:val="28"/>
          <w:lang w:eastAsia="en-US"/>
        </w:rPr>
        <w:t>В случае отсутствия оснований для отклонения заявки, установленных пунктом 2.13 Порядка, министерство направляет участнику отбора в срок, указанный в пункте 3.5 Порядка, проект соглашения о предоставлении субсидии для заключения в порядке, установленном пунктом 3.3 Порядка.</w:t>
      </w:r>
    </w:p>
    <w:p w:rsidR="00FB45E7" w:rsidRPr="00FB45E7" w:rsidRDefault="00AE162A" w:rsidP="00FB45E7">
      <w:pPr>
        <w:pStyle w:val="ac"/>
        <w:spacing w:before="0" w:beforeAutospacing="0" w:after="0" w:afterAutospacing="0"/>
        <w:ind w:firstLine="709"/>
        <w:jc w:val="both"/>
        <w:textAlignment w:val="baseline"/>
        <w:rPr>
          <w:b/>
          <w:sz w:val="28"/>
          <w:szCs w:val="28"/>
        </w:rPr>
      </w:pPr>
      <w:r w:rsidRPr="00FB45E7">
        <w:rPr>
          <w:b/>
          <w:sz w:val="28"/>
          <w:szCs w:val="28"/>
        </w:rPr>
        <w:t>1</w:t>
      </w:r>
      <w:r w:rsidR="003A5D73">
        <w:rPr>
          <w:b/>
          <w:sz w:val="28"/>
          <w:szCs w:val="28"/>
        </w:rPr>
        <w:t>1</w:t>
      </w:r>
      <w:r w:rsidRPr="00FB45E7">
        <w:rPr>
          <w:b/>
          <w:sz w:val="28"/>
          <w:szCs w:val="28"/>
        </w:rPr>
        <w:t xml:space="preserve">. </w:t>
      </w:r>
      <w:r w:rsidR="00FB45E7">
        <w:rPr>
          <w:b/>
          <w:sz w:val="28"/>
          <w:szCs w:val="28"/>
        </w:rPr>
        <w:t>С</w:t>
      </w:r>
      <w:r w:rsidR="00FB45E7" w:rsidRPr="00FB45E7">
        <w:rPr>
          <w:b/>
          <w:sz w:val="28"/>
          <w:szCs w:val="28"/>
        </w:rPr>
        <w:t>рок, в течение которого участник отбора, прошедший отбор, должен подписать соглашение о предоставлении субсидии</w:t>
      </w:r>
    </w:p>
    <w:p w:rsidR="003659EA" w:rsidRPr="003659EA" w:rsidRDefault="003659EA" w:rsidP="003659EA">
      <w:pPr>
        <w:spacing w:before="220"/>
        <w:ind w:firstLine="709"/>
        <w:contextualSpacing/>
        <w:jc w:val="both"/>
        <w:rPr>
          <w:rFonts w:ascii="Times New Roman" w:eastAsia="Times New Roman" w:hAnsi="Times New Roman" w:cs="Times New Roman"/>
          <w:sz w:val="28"/>
          <w:szCs w:val="28"/>
          <w:lang w:eastAsia="ru-RU"/>
        </w:rPr>
      </w:pPr>
      <w:proofErr w:type="gramStart"/>
      <w:r w:rsidRPr="003659EA">
        <w:rPr>
          <w:rFonts w:ascii="Times New Roman" w:eastAsia="Times New Roman" w:hAnsi="Times New Roman" w:cs="Times New Roman"/>
          <w:sz w:val="28"/>
          <w:szCs w:val="28"/>
          <w:lang w:eastAsia="ru-RU"/>
        </w:rPr>
        <w:t>Получатель субсидии в течение 2 рабочих дней со дня получения проекта соглашения подписывает проект соглашения электронной подписью и направляет его в ГИС «Субсидия АПК24» для подписания, а в случае заключения соглашения в форме бумажного документа получатель субсидии подписывает два экземпляра проекта согла</w:t>
      </w:r>
      <w:r>
        <w:rPr>
          <w:rFonts w:ascii="Times New Roman" w:eastAsia="Times New Roman" w:hAnsi="Times New Roman" w:cs="Times New Roman"/>
          <w:sz w:val="28"/>
          <w:szCs w:val="28"/>
          <w:lang w:eastAsia="ru-RU"/>
        </w:rPr>
        <w:t xml:space="preserve">шения в течение 2 рабочих дней </w:t>
      </w:r>
      <w:r w:rsidRPr="003659EA">
        <w:rPr>
          <w:rFonts w:ascii="Times New Roman" w:eastAsia="Times New Roman" w:hAnsi="Times New Roman" w:cs="Times New Roman"/>
          <w:sz w:val="28"/>
          <w:szCs w:val="28"/>
          <w:lang w:eastAsia="ru-RU"/>
        </w:rPr>
        <w:t>со дня получения проекта соглашения, скрепляет их печатью (при ее наличии) и передает</w:t>
      </w:r>
      <w:proofErr w:type="gramEnd"/>
      <w:r w:rsidRPr="003659EA">
        <w:rPr>
          <w:rFonts w:ascii="Times New Roman" w:eastAsia="Times New Roman" w:hAnsi="Times New Roman" w:cs="Times New Roman"/>
          <w:sz w:val="28"/>
          <w:szCs w:val="28"/>
          <w:lang w:eastAsia="ru-RU"/>
        </w:rPr>
        <w:t xml:space="preserve"> их на бумажном носителе лично либо путем направления по почте в министерство.</w:t>
      </w:r>
    </w:p>
    <w:p w:rsidR="00FB45E7" w:rsidRPr="00FB45E7" w:rsidRDefault="00FA70EF" w:rsidP="002F163D">
      <w:pPr>
        <w:pStyle w:val="ac"/>
        <w:spacing w:before="120" w:beforeAutospacing="0" w:after="0" w:afterAutospacing="0"/>
        <w:ind w:firstLine="709"/>
        <w:jc w:val="both"/>
        <w:textAlignment w:val="baseline"/>
        <w:rPr>
          <w:b/>
          <w:sz w:val="28"/>
          <w:szCs w:val="28"/>
        </w:rPr>
      </w:pPr>
      <w:r w:rsidRPr="00FB45E7">
        <w:rPr>
          <w:b/>
          <w:sz w:val="28"/>
          <w:szCs w:val="28"/>
        </w:rPr>
        <w:t>1</w:t>
      </w:r>
      <w:r w:rsidR="003A5D73">
        <w:rPr>
          <w:b/>
          <w:sz w:val="28"/>
          <w:szCs w:val="28"/>
        </w:rPr>
        <w:t>2</w:t>
      </w:r>
      <w:r w:rsidRPr="00FB45E7">
        <w:rPr>
          <w:b/>
          <w:sz w:val="28"/>
          <w:szCs w:val="28"/>
        </w:rPr>
        <w:t xml:space="preserve">. </w:t>
      </w:r>
      <w:r w:rsidR="00FB45E7" w:rsidRPr="00FB45E7">
        <w:rPr>
          <w:b/>
          <w:sz w:val="28"/>
          <w:szCs w:val="28"/>
        </w:rPr>
        <w:t xml:space="preserve">Условия признания участника отбора, прошедшего отбор, </w:t>
      </w:r>
      <w:proofErr w:type="gramStart"/>
      <w:r w:rsidR="00FB45E7" w:rsidRPr="00FB45E7">
        <w:rPr>
          <w:b/>
          <w:sz w:val="28"/>
          <w:szCs w:val="28"/>
        </w:rPr>
        <w:t>уклонившимся</w:t>
      </w:r>
      <w:proofErr w:type="gramEnd"/>
      <w:r w:rsidR="00FB45E7" w:rsidRPr="00FB45E7">
        <w:rPr>
          <w:b/>
          <w:sz w:val="28"/>
          <w:szCs w:val="28"/>
        </w:rPr>
        <w:t xml:space="preserve"> от заключения соглашения о предоставлении субсидии</w:t>
      </w:r>
    </w:p>
    <w:p w:rsidR="0045148B" w:rsidRPr="0045148B" w:rsidRDefault="0045148B" w:rsidP="002F163D">
      <w:pPr>
        <w:pStyle w:val="ConsPlusNormal"/>
        <w:spacing w:before="120"/>
        <w:ind w:firstLine="567"/>
        <w:jc w:val="both"/>
        <w:rPr>
          <w:rFonts w:ascii="Times New Roman" w:hAnsi="Times New Roman" w:cs="Times New Roman"/>
          <w:color w:val="000000" w:themeColor="text1"/>
          <w:sz w:val="28"/>
          <w:szCs w:val="28"/>
        </w:rPr>
      </w:pPr>
      <w:r w:rsidRPr="0045148B">
        <w:rPr>
          <w:rFonts w:ascii="Times New Roman" w:hAnsi="Times New Roman" w:cs="Times New Roman"/>
          <w:color w:val="000000" w:themeColor="text1"/>
          <w:sz w:val="28"/>
          <w:szCs w:val="28"/>
        </w:rPr>
        <w:t>Получатель субсидии, считается уклонившимся от заключения соглашения (дополнительного соглашения) в случае, если:</w:t>
      </w:r>
    </w:p>
    <w:p w:rsidR="0045148B" w:rsidRPr="0045148B" w:rsidRDefault="0045148B" w:rsidP="0045148B">
      <w:pPr>
        <w:pStyle w:val="ConsPlusNormal"/>
        <w:ind w:firstLine="567"/>
        <w:jc w:val="both"/>
        <w:rPr>
          <w:rFonts w:ascii="Times New Roman" w:hAnsi="Times New Roman" w:cs="Times New Roman"/>
          <w:color w:val="000000" w:themeColor="text1"/>
          <w:sz w:val="28"/>
          <w:szCs w:val="28"/>
        </w:rPr>
      </w:pPr>
      <w:r w:rsidRPr="0045148B">
        <w:rPr>
          <w:rFonts w:ascii="Times New Roman" w:hAnsi="Times New Roman" w:cs="Times New Roman"/>
          <w:color w:val="000000" w:themeColor="text1"/>
          <w:sz w:val="28"/>
          <w:szCs w:val="28"/>
        </w:rPr>
        <w:t>1) не передал в министерство соглашение (дополнительное соглашение) подписанное со своей стороны в срок, установленный соответственно абзацем вторым пункта 3.5, абзацем вторым пункта 3.6 Порядка;</w:t>
      </w:r>
    </w:p>
    <w:p w:rsidR="0045148B" w:rsidRPr="0045148B" w:rsidRDefault="0045148B" w:rsidP="002F163D">
      <w:pPr>
        <w:pStyle w:val="ConsPlusNormal"/>
        <w:spacing w:before="120"/>
        <w:ind w:firstLine="567"/>
        <w:jc w:val="both"/>
        <w:rPr>
          <w:rFonts w:ascii="Times New Roman" w:hAnsi="Times New Roman" w:cs="Times New Roman"/>
          <w:color w:val="000000" w:themeColor="text1"/>
          <w:sz w:val="28"/>
          <w:szCs w:val="28"/>
        </w:rPr>
      </w:pPr>
      <w:r w:rsidRPr="0045148B">
        <w:rPr>
          <w:rFonts w:ascii="Times New Roman" w:hAnsi="Times New Roman" w:cs="Times New Roman"/>
          <w:color w:val="000000" w:themeColor="text1"/>
          <w:sz w:val="28"/>
          <w:szCs w:val="28"/>
        </w:rPr>
        <w:t xml:space="preserve">2) отказался заключать соглашение (дополнительное соглашение) </w:t>
      </w:r>
      <w:r w:rsidRPr="0045148B">
        <w:rPr>
          <w:rFonts w:ascii="Times New Roman" w:hAnsi="Times New Roman" w:cs="Times New Roman"/>
          <w:color w:val="000000" w:themeColor="text1"/>
          <w:sz w:val="28"/>
          <w:szCs w:val="28"/>
        </w:rPr>
        <w:br/>
        <w:t>и направил в министерство письменное уведомление об этом.</w:t>
      </w:r>
    </w:p>
    <w:p w:rsidR="00FB45E7" w:rsidRPr="00FB45E7" w:rsidRDefault="002B591D" w:rsidP="002F163D">
      <w:pPr>
        <w:pStyle w:val="ConsPlusNormal"/>
        <w:spacing w:before="120"/>
        <w:ind w:firstLine="709"/>
        <w:jc w:val="both"/>
        <w:rPr>
          <w:rFonts w:ascii="Times New Roman" w:hAnsi="Times New Roman" w:cs="Times New Roman"/>
          <w:b/>
          <w:sz w:val="28"/>
          <w:szCs w:val="28"/>
        </w:rPr>
      </w:pPr>
      <w:r>
        <w:rPr>
          <w:rFonts w:ascii="Times New Roman" w:hAnsi="Times New Roman" w:cs="Times New Roman"/>
          <w:b/>
          <w:sz w:val="28"/>
          <w:szCs w:val="28"/>
        </w:rPr>
        <w:t>13.</w:t>
      </w:r>
      <w:r w:rsidR="00C3459A">
        <w:rPr>
          <w:rFonts w:ascii="Times New Roman" w:hAnsi="Times New Roman" w:cs="Times New Roman"/>
          <w:b/>
          <w:sz w:val="28"/>
          <w:szCs w:val="28"/>
        </w:rPr>
        <w:t xml:space="preserve"> </w:t>
      </w:r>
      <w:r w:rsidR="00FB45E7">
        <w:rPr>
          <w:rFonts w:ascii="Times New Roman" w:hAnsi="Times New Roman" w:cs="Times New Roman"/>
          <w:b/>
          <w:sz w:val="28"/>
          <w:szCs w:val="28"/>
        </w:rPr>
        <w:t>Д</w:t>
      </w:r>
      <w:r w:rsidR="00FB45E7" w:rsidRPr="00FB45E7">
        <w:rPr>
          <w:rFonts w:ascii="Times New Roman" w:hAnsi="Times New Roman" w:cs="Times New Roman"/>
          <w:b/>
          <w:sz w:val="28"/>
          <w:szCs w:val="28"/>
        </w:rPr>
        <w:t>ата размещения результатов отбора на официальном сайте</w:t>
      </w:r>
      <w:r w:rsidR="00FB45E7">
        <w:rPr>
          <w:rFonts w:ascii="Times New Roman" w:hAnsi="Times New Roman" w:cs="Times New Roman"/>
          <w:b/>
          <w:sz w:val="28"/>
          <w:szCs w:val="28"/>
        </w:rPr>
        <w:t xml:space="preserve"> министерства</w:t>
      </w:r>
    </w:p>
    <w:p w:rsidR="001E67B7" w:rsidRPr="001E67B7" w:rsidRDefault="001E67B7" w:rsidP="002F163D">
      <w:pPr>
        <w:spacing w:before="120"/>
        <w:ind w:firstLine="709"/>
        <w:contextualSpacing/>
        <w:jc w:val="both"/>
        <w:rPr>
          <w:rFonts w:ascii="Times New Roman" w:eastAsia="Times New Roman" w:hAnsi="Times New Roman" w:cs="Times New Roman"/>
          <w:sz w:val="28"/>
          <w:szCs w:val="28"/>
          <w:lang w:eastAsia="ru-RU"/>
        </w:rPr>
      </w:pPr>
      <w:r w:rsidRPr="001E67B7">
        <w:rPr>
          <w:rFonts w:ascii="Times New Roman" w:eastAsia="Times New Roman" w:hAnsi="Times New Roman" w:cs="Times New Roman"/>
          <w:sz w:val="28"/>
          <w:szCs w:val="28"/>
          <w:lang w:eastAsia="ru-RU"/>
        </w:rPr>
        <w:lastRenderedPageBreak/>
        <w:t xml:space="preserve">Министерство </w:t>
      </w:r>
      <w:r w:rsidR="00EF0D86">
        <w:rPr>
          <w:rFonts w:ascii="Times New Roman" w:eastAsia="Times New Roman" w:hAnsi="Times New Roman" w:cs="Times New Roman"/>
          <w:sz w:val="28"/>
          <w:szCs w:val="28"/>
          <w:lang w:eastAsia="ru-RU"/>
        </w:rPr>
        <w:t xml:space="preserve">в срок </w:t>
      </w:r>
      <w:r w:rsidRPr="001E67B7">
        <w:rPr>
          <w:rFonts w:ascii="Times New Roman" w:eastAsia="Times New Roman" w:hAnsi="Times New Roman" w:cs="Times New Roman"/>
          <w:sz w:val="28"/>
          <w:szCs w:val="28"/>
          <w:lang w:eastAsia="ru-RU"/>
        </w:rPr>
        <w:t xml:space="preserve">не позднее </w:t>
      </w:r>
      <w:r w:rsidRPr="002F163D">
        <w:rPr>
          <w:rFonts w:ascii="Times New Roman" w:eastAsia="Times New Roman" w:hAnsi="Times New Roman" w:cs="Times New Roman"/>
          <w:sz w:val="28"/>
          <w:szCs w:val="28"/>
          <w:lang w:eastAsia="ru-RU"/>
        </w:rPr>
        <w:t>14-го календарного дня, со дня принятия приказа о результатах проведения отбора,</w:t>
      </w:r>
      <w:r w:rsidRPr="001E67B7">
        <w:rPr>
          <w:rFonts w:ascii="Times New Roman" w:eastAsia="Times New Roman" w:hAnsi="Times New Roman" w:cs="Times New Roman"/>
          <w:sz w:val="28"/>
          <w:szCs w:val="28"/>
          <w:lang w:eastAsia="ru-RU"/>
        </w:rPr>
        <w:t xml:space="preserve"> размещает на едином портале, на официальном сайте министерства информацию о результатах рассмотрения заявок, включающую следующие сведения:</w:t>
      </w:r>
    </w:p>
    <w:p w:rsidR="001E67B7" w:rsidRPr="001E67B7" w:rsidRDefault="001E67B7" w:rsidP="001E67B7">
      <w:pPr>
        <w:spacing w:before="220"/>
        <w:ind w:firstLine="709"/>
        <w:contextualSpacing/>
        <w:jc w:val="both"/>
        <w:rPr>
          <w:rFonts w:ascii="Times New Roman" w:eastAsia="Times New Roman" w:hAnsi="Times New Roman" w:cs="Times New Roman"/>
          <w:sz w:val="28"/>
          <w:szCs w:val="28"/>
          <w:lang w:eastAsia="ru-RU"/>
        </w:rPr>
      </w:pPr>
      <w:r w:rsidRPr="001E67B7">
        <w:rPr>
          <w:rFonts w:ascii="Times New Roman" w:eastAsia="Times New Roman" w:hAnsi="Times New Roman" w:cs="Times New Roman"/>
          <w:sz w:val="28"/>
          <w:szCs w:val="28"/>
          <w:lang w:eastAsia="ru-RU"/>
        </w:rPr>
        <w:t>1) дату, время и место проведения рассмотрения заявок;</w:t>
      </w:r>
    </w:p>
    <w:p w:rsidR="001E67B7" w:rsidRPr="001E67B7" w:rsidRDefault="001E67B7" w:rsidP="001E67B7">
      <w:pPr>
        <w:spacing w:before="220"/>
        <w:ind w:firstLine="709"/>
        <w:contextualSpacing/>
        <w:jc w:val="both"/>
        <w:rPr>
          <w:rFonts w:ascii="Times New Roman" w:eastAsia="Times New Roman" w:hAnsi="Times New Roman" w:cs="Times New Roman"/>
          <w:sz w:val="28"/>
          <w:szCs w:val="28"/>
          <w:lang w:eastAsia="ru-RU"/>
        </w:rPr>
      </w:pPr>
      <w:r w:rsidRPr="001E67B7">
        <w:rPr>
          <w:rFonts w:ascii="Times New Roman" w:eastAsia="Times New Roman" w:hAnsi="Times New Roman" w:cs="Times New Roman"/>
          <w:sz w:val="28"/>
          <w:szCs w:val="28"/>
          <w:lang w:eastAsia="ru-RU"/>
        </w:rPr>
        <w:t>2) информацию об участниках отбора, заявки которых были рассмотрены;</w:t>
      </w:r>
    </w:p>
    <w:p w:rsidR="001E67B7" w:rsidRPr="001E67B7" w:rsidRDefault="001E67B7" w:rsidP="001E67B7">
      <w:pPr>
        <w:ind w:firstLine="709"/>
        <w:jc w:val="both"/>
        <w:rPr>
          <w:rFonts w:ascii="Times New Roman" w:eastAsia="Times New Roman" w:hAnsi="Times New Roman" w:cs="Times New Roman"/>
          <w:sz w:val="28"/>
          <w:szCs w:val="28"/>
          <w:lang w:eastAsia="ru-RU"/>
        </w:rPr>
      </w:pPr>
      <w:r w:rsidRPr="001E67B7">
        <w:rPr>
          <w:rFonts w:ascii="Times New Roman" w:eastAsia="Times New Roman" w:hAnsi="Times New Roman" w:cs="Times New Roman"/>
          <w:sz w:val="28"/>
          <w:szCs w:val="28"/>
          <w:lang w:eastAsia="ru-RU"/>
        </w:rPr>
        <w:t xml:space="preserve">3) информацию об участниках отбора, заявки которых были отклонены, </w:t>
      </w:r>
      <w:r>
        <w:rPr>
          <w:rFonts w:ascii="Times New Roman" w:eastAsia="Times New Roman" w:hAnsi="Times New Roman" w:cs="Times New Roman"/>
          <w:sz w:val="28"/>
          <w:szCs w:val="28"/>
          <w:lang w:eastAsia="ru-RU"/>
        </w:rPr>
        <w:t xml:space="preserve">                 </w:t>
      </w:r>
      <w:r w:rsidRPr="001E67B7">
        <w:rPr>
          <w:rFonts w:ascii="Times New Roman" w:eastAsia="Times New Roman" w:hAnsi="Times New Roman" w:cs="Times New Roman"/>
          <w:sz w:val="28"/>
          <w:szCs w:val="28"/>
          <w:lang w:eastAsia="ru-RU"/>
        </w:rPr>
        <w:t>с указанием причин их отклонения, в том числе положений объявления</w:t>
      </w:r>
      <w:r>
        <w:rPr>
          <w:rFonts w:ascii="Times New Roman" w:eastAsia="Times New Roman" w:hAnsi="Times New Roman" w:cs="Times New Roman"/>
          <w:sz w:val="28"/>
          <w:szCs w:val="28"/>
          <w:lang w:eastAsia="ru-RU"/>
        </w:rPr>
        <w:t xml:space="preserve">                     </w:t>
      </w:r>
      <w:r w:rsidRPr="001E67B7">
        <w:rPr>
          <w:rFonts w:ascii="Times New Roman" w:eastAsia="Times New Roman" w:hAnsi="Times New Roman" w:cs="Times New Roman"/>
          <w:sz w:val="28"/>
          <w:szCs w:val="28"/>
          <w:lang w:eastAsia="ru-RU"/>
        </w:rPr>
        <w:t>о проведении отбора, которым не соответствуют такие заявки;</w:t>
      </w:r>
    </w:p>
    <w:p w:rsidR="001E67B7" w:rsidRDefault="001E67B7" w:rsidP="002F163D">
      <w:pPr>
        <w:pStyle w:val="ConsPlusNormal"/>
        <w:spacing w:before="120"/>
        <w:ind w:firstLine="709"/>
        <w:jc w:val="both"/>
        <w:rPr>
          <w:rFonts w:ascii="Times New Roman" w:hAnsi="Times New Roman" w:cs="Times New Roman"/>
          <w:sz w:val="28"/>
          <w:szCs w:val="28"/>
        </w:rPr>
      </w:pPr>
      <w:r w:rsidRPr="001E67B7">
        <w:rPr>
          <w:rFonts w:ascii="Times New Roman" w:hAnsi="Times New Roman" w:cs="Times New Roman"/>
          <w:sz w:val="28"/>
          <w:szCs w:val="28"/>
        </w:rPr>
        <w:t xml:space="preserve">4) наименования участников отбора, с которыми заключаются соглашения </w:t>
      </w:r>
      <w:r>
        <w:rPr>
          <w:rFonts w:ascii="Times New Roman" w:hAnsi="Times New Roman" w:cs="Times New Roman"/>
          <w:sz w:val="28"/>
          <w:szCs w:val="28"/>
        </w:rPr>
        <w:t xml:space="preserve">       </w:t>
      </w:r>
      <w:r w:rsidRPr="001E67B7">
        <w:rPr>
          <w:rFonts w:ascii="Times New Roman" w:hAnsi="Times New Roman" w:cs="Times New Roman"/>
          <w:sz w:val="28"/>
          <w:szCs w:val="28"/>
        </w:rPr>
        <w:t>о предоставлении субсиди</w:t>
      </w:r>
      <w:r>
        <w:rPr>
          <w:rFonts w:ascii="Times New Roman" w:hAnsi="Times New Roman" w:cs="Times New Roman"/>
          <w:sz w:val="28"/>
          <w:szCs w:val="28"/>
        </w:rPr>
        <w:t xml:space="preserve">и, и размер предоставляемых им </w:t>
      </w:r>
      <w:r w:rsidRPr="001E67B7">
        <w:rPr>
          <w:rFonts w:ascii="Times New Roman" w:hAnsi="Times New Roman" w:cs="Times New Roman"/>
          <w:sz w:val="28"/>
          <w:szCs w:val="28"/>
        </w:rPr>
        <w:t>в текущем финансовом году субсидий</w:t>
      </w:r>
      <w:r w:rsidR="00EF0D86">
        <w:rPr>
          <w:rFonts w:ascii="Times New Roman" w:hAnsi="Times New Roman" w:cs="Times New Roman"/>
          <w:sz w:val="28"/>
          <w:szCs w:val="28"/>
        </w:rPr>
        <w:t>.</w:t>
      </w:r>
    </w:p>
    <w:p w:rsidR="00786F93" w:rsidRDefault="002B591D" w:rsidP="002F163D">
      <w:pPr>
        <w:pStyle w:val="ConsPlusNormal"/>
        <w:spacing w:before="12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4327F5">
        <w:rPr>
          <w:rFonts w:ascii="Times New Roman" w:eastAsia="Calibri" w:hAnsi="Times New Roman" w:cs="Times New Roman"/>
          <w:b/>
          <w:sz w:val="28"/>
          <w:szCs w:val="28"/>
        </w:rPr>
        <w:t>4</w:t>
      </w:r>
      <w:r w:rsidR="00786F93">
        <w:rPr>
          <w:rFonts w:ascii="Times New Roman" w:eastAsia="Calibri" w:hAnsi="Times New Roman" w:cs="Times New Roman"/>
          <w:b/>
          <w:sz w:val="28"/>
          <w:szCs w:val="28"/>
        </w:rPr>
        <w:t xml:space="preserve">. </w:t>
      </w:r>
      <w:r w:rsidR="00786F93" w:rsidRPr="00786F93">
        <w:rPr>
          <w:rFonts w:ascii="Times New Roman" w:eastAsia="Calibri" w:hAnsi="Times New Roman" w:cs="Times New Roman"/>
          <w:b/>
          <w:sz w:val="28"/>
          <w:szCs w:val="28"/>
        </w:rPr>
        <w:t>Субсидии предоставляются при соблюдении следующих условий:</w:t>
      </w:r>
    </w:p>
    <w:p w:rsidR="00D33355" w:rsidRPr="00D33355" w:rsidRDefault="00D33355" w:rsidP="002F163D">
      <w:pPr>
        <w:widowControl w:val="0"/>
        <w:autoSpaceDE w:val="0"/>
        <w:autoSpaceDN w:val="0"/>
        <w:spacing w:before="120"/>
        <w:ind w:firstLine="709"/>
        <w:contextualSpacing/>
        <w:jc w:val="both"/>
        <w:rPr>
          <w:rFonts w:ascii="Times New Roman" w:eastAsia="Times New Roman" w:hAnsi="Times New Roman" w:cs="Times New Roman"/>
          <w:sz w:val="28"/>
          <w:szCs w:val="28"/>
          <w:lang w:eastAsia="ru-RU"/>
        </w:rPr>
      </w:pPr>
      <w:r w:rsidRPr="00D33355">
        <w:rPr>
          <w:rFonts w:ascii="Times New Roman" w:eastAsia="Times New Roman" w:hAnsi="Times New Roman" w:cs="Times New Roman"/>
          <w:sz w:val="28"/>
          <w:szCs w:val="28"/>
          <w:lang w:eastAsia="ru-RU"/>
        </w:rPr>
        <w:t>а) включение в реестр субъектов агропромышленного комплекса края, претендующих на получение государственной поддержки;</w:t>
      </w:r>
    </w:p>
    <w:p w:rsidR="00D33355" w:rsidRPr="00D33355" w:rsidRDefault="00D33355" w:rsidP="00D33355">
      <w:pPr>
        <w:widowControl w:val="0"/>
        <w:autoSpaceDE w:val="0"/>
        <w:autoSpaceDN w:val="0"/>
        <w:ind w:firstLine="709"/>
        <w:contextualSpacing/>
        <w:jc w:val="both"/>
        <w:rPr>
          <w:rFonts w:ascii="Times New Roman" w:eastAsia="Times New Roman" w:hAnsi="Times New Roman" w:cs="Times New Roman"/>
          <w:sz w:val="28"/>
          <w:szCs w:val="28"/>
          <w:lang w:eastAsia="ru-RU"/>
        </w:rPr>
      </w:pPr>
      <w:proofErr w:type="gramStart"/>
      <w:r w:rsidRPr="00D33355">
        <w:rPr>
          <w:rFonts w:ascii="Times New Roman" w:eastAsia="Times New Roman" w:hAnsi="Times New Roman" w:cs="Times New Roman"/>
          <w:sz w:val="28"/>
          <w:szCs w:val="28"/>
          <w:lang w:eastAsia="ru-RU"/>
        </w:rPr>
        <w:t xml:space="preserve">б) заключение и выполнение соглашения о предоставлении государственной поддержки, содержащих основные требования </w:t>
      </w:r>
      <w:r w:rsidRPr="00D33355">
        <w:rPr>
          <w:rFonts w:ascii="Times New Roman" w:eastAsia="Times New Roman" w:hAnsi="Times New Roman" w:cs="Times New Roman"/>
          <w:sz w:val="28"/>
          <w:szCs w:val="28"/>
          <w:lang w:eastAsia="ru-RU"/>
        </w:rPr>
        <w:br/>
        <w:t xml:space="preserve">по соблюдению технологий производства и переработки сельскохозяйственной продукции, обязательства субъекта агропромышленного комплекса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w:t>
      </w:r>
      <w:r w:rsidR="00355F41">
        <w:rPr>
          <w:rFonts w:ascii="Times New Roman" w:eastAsia="Times New Roman" w:hAnsi="Times New Roman" w:cs="Times New Roman"/>
          <w:sz w:val="28"/>
          <w:szCs w:val="28"/>
          <w:lang w:eastAsia="ru-RU"/>
        </w:rPr>
        <w:t xml:space="preserve">               </w:t>
      </w:r>
      <w:r w:rsidRPr="00D33355">
        <w:rPr>
          <w:rFonts w:ascii="Times New Roman" w:eastAsia="Times New Roman" w:hAnsi="Times New Roman" w:cs="Times New Roman"/>
          <w:sz w:val="28"/>
          <w:szCs w:val="28"/>
          <w:lang w:eastAsia="ru-RU"/>
        </w:rPr>
        <w:t>в</w:t>
      </w:r>
      <w:proofErr w:type="gramEnd"/>
      <w:r w:rsidRPr="00D33355">
        <w:rPr>
          <w:rFonts w:ascii="Times New Roman" w:eastAsia="Times New Roman" w:hAnsi="Times New Roman" w:cs="Times New Roman"/>
          <w:sz w:val="28"/>
          <w:szCs w:val="28"/>
          <w:lang w:eastAsia="ru-RU"/>
        </w:rPr>
        <w:t xml:space="preserve"> </w:t>
      </w:r>
      <w:proofErr w:type="gramStart"/>
      <w:r w:rsidRPr="00D33355">
        <w:rPr>
          <w:rFonts w:ascii="Times New Roman" w:eastAsia="Times New Roman" w:hAnsi="Times New Roman" w:cs="Times New Roman"/>
          <w:sz w:val="28"/>
          <w:szCs w:val="28"/>
          <w:lang w:eastAsia="ru-RU"/>
        </w:rPr>
        <w:t>формах</w:t>
      </w:r>
      <w:proofErr w:type="gramEnd"/>
      <w:r w:rsidRPr="00D33355">
        <w:rPr>
          <w:rFonts w:ascii="Times New Roman" w:eastAsia="Times New Roman" w:hAnsi="Times New Roman" w:cs="Times New Roman"/>
          <w:sz w:val="28"/>
          <w:szCs w:val="28"/>
          <w:lang w:eastAsia="ru-RU"/>
        </w:rPr>
        <w:t>, предусмотренных действующим законодательством (далее – соглашение о взаимодействии);</w:t>
      </w:r>
    </w:p>
    <w:p w:rsidR="00D33355" w:rsidRPr="00D33355" w:rsidRDefault="00D33355" w:rsidP="00D33355">
      <w:pPr>
        <w:widowControl w:val="0"/>
        <w:autoSpaceDE w:val="0"/>
        <w:autoSpaceDN w:val="0"/>
        <w:ind w:firstLine="709"/>
        <w:contextualSpacing/>
        <w:jc w:val="both"/>
        <w:rPr>
          <w:rFonts w:ascii="Times New Roman" w:eastAsia="Times New Roman" w:hAnsi="Times New Roman" w:cs="Times New Roman"/>
          <w:sz w:val="28"/>
          <w:szCs w:val="28"/>
          <w:lang w:eastAsia="ru-RU"/>
        </w:rPr>
      </w:pPr>
      <w:proofErr w:type="gramStart"/>
      <w:r w:rsidRPr="00D33355">
        <w:rPr>
          <w:rFonts w:ascii="Times New Roman" w:eastAsia="Times New Roman" w:hAnsi="Times New Roman" w:cs="Times New Roman"/>
          <w:sz w:val="28"/>
          <w:szCs w:val="28"/>
          <w:lang w:eastAsia="ru-RU"/>
        </w:rPr>
        <w:t xml:space="preserve">в) заключение трудового договора с молодым специалистом в срок </w:t>
      </w:r>
      <w:r w:rsidRPr="00D33355">
        <w:rPr>
          <w:rFonts w:ascii="Times New Roman" w:eastAsia="Times New Roman" w:hAnsi="Times New Roman" w:cs="Times New Roman"/>
          <w:sz w:val="28"/>
          <w:szCs w:val="28"/>
          <w:lang w:eastAsia="ru-RU"/>
        </w:rPr>
        <w:br/>
        <w:t>не более трех лет с момента окончания им обучения в профессиональной образовательной организации или образовательной организации высшего образования (в указанный период не включаются время прохождения военной службы по призыву, замещающей ее альтернативной гражданской службы и период по уходу за ребенком до достижения им возраста трех лет) на исполнение обязанностей в соответствии</w:t>
      </w:r>
      <w:proofErr w:type="gramEnd"/>
      <w:r w:rsidRPr="00D33355">
        <w:rPr>
          <w:rFonts w:ascii="Times New Roman" w:eastAsia="Times New Roman" w:hAnsi="Times New Roman" w:cs="Times New Roman"/>
          <w:sz w:val="28"/>
          <w:szCs w:val="28"/>
          <w:lang w:eastAsia="ru-RU"/>
        </w:rPr>
        <w:t xml:space="preserve"> с полученным образованием по укрупненной группе профессий, специальностей, направлений подготовки; либо наличие трудового договора с работающим молодым специалистом, получившим высшее или среднее профессиональное образование по укрупненной группе профессий, специальностей, направлений подготовки, соответствующей направлению его трудовой деятельности, с момента </w:t>
      </w:r>
      <w:proofErr w:type="gramStart"/>
      <w:r w:rsidRPr="00D33355">
        <w:rPr>
          <w:rFonts w:ascii="Times New Roman" w:eastAsia="Times New Roman" w:hAnsi="Times New Roman" w:cs="Times New Roman"/>
          <w:sz w:val="28"/>
          <w:szCs w:val="28"/>
          <w:lang w:eastAsia="ru-RU"/>
        </w:rPr>
        <w:t>окончания</w:t>
      </w:r>
      <w:proofErr w:type="gramEnd"/>
      <w:r w:rsidRPr="00D33355">
        <w:rPr>
          <w:rFonts w:ascii="Times New Roman" w:eastAsia="Times New Roman" w:hAnsi="Times New Roman" w:cs="Times New Roman"/>
          <w:sz w:val="28"/>
          <w:szCs w:val="28"/>
          <w:lang w:eastAsia="ru-RU"/>
        </w:rPr>
        <w:t xml:space="preserve"> обучения которого прошло не более 1 года; либо перевод работающего молодого специалиста на должность, соответствующую полученному образованию (укрупненной группе профессий, </w:t>
      </w:r>
      <w:r w:rsidRPr="00D33355">
        <w:rPr>
          <w:rFonts w:ascii="Times New Roman" w:eastAsia="Times New Roman" w:hAnsi="Times New Roman" w:cs="Times New Roman"/>
          <w:sz w:val="28"/>
          <w:szCs w:val="28"/>
          <w:lang w:eastAsia="ru-RU"/>
        </w:rPr>
        <w:lastRenderedPageBreak/>
        <w:t>специальностей, направлений подготовки), в течение одного года с момента окончания обучения. При этом с момента возникновения указанных условий не должно пройти более одного года (для субсидий, предусмотренных подпунктом 1 пункта 1.3 Порядка);</w:t>
      </w:r>
    </w:p>
    <w:p w:rsidR="00D33355" w:rsidRPr="00D33355" w:rsidRDefault="00D33355" w:rsidP="00D33355">
      <w:pPr>
        <w:widowControl w:val="0"/>
        <w:autoSpaceDE w:val="0"/>
        <w:autoSpaceDN w:val="0"/>
        <w:ind w:firstLine="709"/>
        <w:contextualSpacing/>
        <w:jc w:val="both"/>
        <w:rPr>
          <w:rFonts w:ascii="Times New Roman" w:eastAsia="Times New Roman" w:hAnsi="Times New Roman" w:cs="Times New Roman"/>
          <w:sz w:val="28"/>
          <w:szCs w:val="28"/>
          <w:lang w:eastAsia="ru-RU"/>
        </w:rPr>
      </w:pPr>
      <w:r w:rsidRPr="00D33355">
        <w:rPr>
          <w:rFonts w:ascii="Times New Roman" w:eastAsia="Times New Roman" w:hAnsi="Times New Roman" w:cs="Times New Roman"/>
          <w:sz w:val="28"/>
          <w:szCs w:val="28"/>
          <w:lang w:eastAsia="ru-RU"/>
        </w:rPr>
        <w:t xml:space="preserve">г) заключение получателем субсидий трудового договора с молодым специалистом на срок не менее трех лет на условиях, исключающих совместительство или сокращенную продолжительность рабочего времени, за исключением случаев, предусмотренных трудовым законодательством </w:t>
      </w:r>
      <w:r w:rsidRPr="00D33355">
        <w:rPr>
          <w:rFonts w:ascii="Times New Roman" w:eastAsia="Times New Roman" w:hAnsi="Times New Roman" w:cs="Times New Roman"/>
          <w:sz w:val="28"/>
          <w:szCs w:val="28"/>
          <w:lang w:eastAsia="ru-RU"/>
        </w:rPr>
        <w:br/>
        <w:t>и иными нормативными правовыми актами, содержащими нормы трудового права, коллективным договором, соглашениями (для субсидий, предусмотренных подпунктом 1 пункта 1.3 Порядка);</w:t>
      </w:r>
    </w:p>
    <w:p w:rsidR="00D33355" w:rsidRPr="00D33355" w:rsidRDefault="00D33355" w:rsidP="00D33355">
      <w:pPr>
        <w:widowControl w:val="0"/>
        <w:autoSpaceDE w:val="0"/>
        <w:autoSpaceDN w:val="0"/>
        <w:ind w:firstLine="709"/>
        <w:contextualSpacing/>
        <w:jc w:val="both"/>
        <w:rPr>
          <w:rFonts w:ascii="Times New Roman" w:eastAsia="Times New Roman" w:hAnsi="Times New Roman" w:cs="Times New Roman"/>
          <w:sz w:val="28"/>
          <w:szCs w:val="28"/>
          <w:lang w:eastAsia="ru-RU"/>
        </w:rPr>
      </w:pPr>
      <w:proofErr w:type="spellStart"/>
      <w:proofErr w:type="gramStart"/>
      <w:r w:rsidRPr="00D33355">
        <w:rPr>
          <w:rFonts w:ascii="Times New Roman" w:eastAsia="Times New Roman" w:hAnsi="Times New Roman" w:cs="Times New Roman"/>
          <w:sz w:val="28"/>
          <w:szCs w:val="28"/>
          <w:lang w:eastAsia="ru-RU"/>
        </w:rPr>
        <w:t>д</w:t>
      </w:r>
      <w:proofErr w:type="spellEnd"/>
      <w:r w:rsidRPr="00D33355">
        <w:rPr>
          <w:rFonts w:ascii="Times New Roman" w:eastAsia="Times New Roman" w:hAnsi="Times New Roman" w:cs="Times New Roman"/>
          <w:sz w:val="28"/>
          <w:szCs w:val="28"/>
          <w:lang w:eastAsia="ru-RU"/>
        </w:rPr>
        <w:t xml:space="preserve">) выплата заработной платы молодому специалисту в полном объеме </w:t>
      </w:r>
      <w:r w:rsidRPr="00D33355">
        <w:rPr>
          <w:rFonts w:ascii="Times New Roman" w:eastAsia="Times New Roman" w:hAnsi="Times New Roman" w:cs="Times New Roman"/>
          <w:sz w:val="28"/>
          <w:szCs w:val="28"/>
          <w:lang w:eastAsia="ru-RU"/>
        </w:rPr>
        <w:br/>
        <w:t xml:space="preserve">в срок не позднее 15 календарных дней со дня окончания периода, за который она начислена, в размере не менее одного минимального размера оплаты труда, установленного федеральным законодательством и действовавшего </w:t>
      </w:r>
      <w:r w:rsidRPr="00D33355">
        <w:rPr>
          <w:rFonts w:ascii="Times New Roman" w:eastAsia="Times New Roman" w:hAnsi="Times New Roman" w:cs="Times New Roman"/>
          <w:sz w:val="28"/>
          <w:szCs w:val="28"/>
          <w:lang w:eastAsia="ru-RU"/>
        </w:rPr>
        <w:br/>
        <w:t xml:space="preserve">в период начисления заработной платы, с учетом применения районного коэффициента, процентной надбавки к заработной плате за стаж работы </w:t>
      </w:r>
      <w:r w:rsidRPr="00D33355">
        <w:rPr>
          <w:rFonts w:ascii="Times New Roman" w:eastAsia="Times New Roman" w:hAnsi="Times New Roman" w:cs="Times New Roman"/>
          <w:sz w:val="28"/>
          <w:szCs w:val="28"/>
          <w:lang w:eastAsia="ru-RU"/>
        </w:rPr>
        <w:br/>
        <w:t>в районах Крайнего Севера</w:t>
      </w:r>
      <w:proofErr w:type="gramEnd"/>
      <w:r w:rsidRPr="00D33355">
        <w:rPr>
          <w:rFonts w:ascii="Times New Roman" w:eastAsia="Times New Roman" w:hAnsi="Times New Roman" w:cs="Times New Roman"/>
          <w:sz w:val="28"/>
          <w:szCs w:val="28"/>
          <w:lang w:eastAsia="ru-RU"/>
        </w:rPr>
        <w:t xml:space="preserve"> и приравненных к ним </w:t>
      </w:r>
      <w:proofErr w:type="gramStart"/>
      <w:r w:rsidRPr="00D33355">
        <w:rPr>
          <w:rFonts w:ascii="Times New Roman" w:eastAsia="Times New Roman" w:hAnsi="Times New Roman" w:cs="Times New Roman"/>
          <w:sz w:val="28"/>
          <w:szCs w:val="28"/>
          <w:lang w:eastAsia="ru-RU"/>
        </w:rPr>
        <w:t>местностях</w:t>
      </w:r>
      <w:proofErr w:type="gramEnd"/>
      <w:r w:rsidRPr="00D33355">
        <w:rPr>
          <w:rFonts w:ascii="Times New Roman" w:eastAsia="Times New Roman" w:hAnsi="Times New Roman" w:cs="Times New Roman"/>
          <w:sz w:val="28"/>
          <w:szCs w:val="28"/>
          <w:lang w:eastAsia="ru-RU"/>
        </w:rPr>
        <w:t xml:space="preserve"> и иных местностях с особыми климатическими условиями (далее – процентная надбавка) (для субсидий, предусмотренных подпунктом 1 пункта 1.3 Порядка);</w:t>
      </w:r>
    </w:p>
    <w:p w:rsidR="004E101E" w:rsidRDefault="00D33355" w:rsidP="004327F5">
      <w:pPr>
        <w:widowControl w:val="0"/>
        <w:autoSpaceDE w:val="0"/>
        <w:autoSpaceDN w:val="0"/>
        <w:ind w:firstLine="709"/>
        <w:contextualSpacing/>
        <w:jc w:val="both"/>
        <w:rPr>
          <w:rFonts w:ascii="Times New Roman" w:eastAsia="Times New Roman" w:hAnsi="Times New Roman" w:cs="Times New Roman"/>
          <w:sz w:val="28"/>
          <w:szCs w:val="28"/>
          <w:lang w:eastAsia="ru-RU"/>
        </w:rPr>
      </w:pPr>
      <w:r w:rsidRPr="00D33355">
        <w:rPr>
          <w:rFonts w:ascii="Times New Roman" w:eastAsia="Times New Roman" w:hAnsi="Times New Roman" w:cs="Times New Roman"/>
          <w:sz w:val="28"/>
          <w:szCs w:val="28"/>
          <w:lang w:eastAsia="ru-RU"/>
        </w:rPr>
        <w:t xml:space="preserve">е) заключение трудового договора со студентом на период прохождения практической подготовки, предусматривающего выполнение работы, соответствующей требованиям программы практической подготовки </w:t>
      </w:r>
      <w:r w:rsidRPr="00D33355">
        <w:rPr>
          <w:rFonts w:ascii="Times New Roman" w:eastAsia="Times New Roman" w:hAnsi="Times New Roman" w:cs="Times New Roman"/>
          <w:sz w:val="28"/>
          <w:szCs w:val="28"/>
          <w:lang w:eastAsia="ru-RU"/>
        </w:rPr>
        <w:br/>
        <w:t>(для субсидий, предусмотренных подпунктом 2 пункта 1.3 Порядка).</w:t>
      </w:r>
    </w:p>
    <w:p w:rsidR="009C058A" w:rsidRPr="009C058A" w:rsidRDefault="009C058A" w:rsidP="009C058A">
      <w:pPr>
        <w:widowControl w:val="0"/>
        <w:autoSpaceDE w:val="0"/>
        <w:autoSpaceDN w:val="0"/>
        <w:ind w:firstLine="709"/>
        <w:contextualSpacing/>
        <w:jc w:val="both"/>
        <w:rPr>
          <w:rFonts w:ascii="Times New Roman" w:eastAsia="Times New Roman" w:hAnsi="Times New Roman" w:cs="Times New Roman"/>
          <w:sz w:val="28"/>
          <w:szCs w:val="28"/>
          <w:lang w:eastAsia="ru-RU"/>
        </w:rPr>
      </w:pPr>
      <w:proofErr w:type="gramStart"/>
      <w:r w:rsidRPr="009C058A">
        <w:rPr>
          <w:rFonts w:ascii="Times New Roman" w:eastAsia="Times New Roman" w:hAnsi="Times New Roman" w:cs="Times New Roman"/>
          <w:sz w:val="28"/>
          <w:szCs w:val="28"/>
          <w:lang w:eastAsia="ru-RU"/>
        </w:rPr>
        <w:t xml:space="preserve">ж) отсутствие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
        <w:r w:rsidRPr="009C058A">
          <w:rPr>
            <w:rFonts w:ascii="Times New Roman" w:eastAsia="Times New Roman" w:hAnsi="Times New Roman" w:cs="Times New Roman"/>
            <w:sz w:val="28"/>
            <w:szCs w:val="28"/>
            <w:lang w:eastAsia="ru-RU"/>
          </w:rPr>
          <w:t>Постановлением</w:t>
        </w:r>
      </w:hyperlink>
      <w:r w:rsidRPr="009C058A">
        <w:rPr>
          <w:rFonts w:ascii="Times New Roman" w:eastAsia="Times New Roman" w:hAnsi="Times New Roman" w:cs="Times New Roman"/>
          <w:sz w:val="28"/>
          <w:szCs w:val="28"/>
          <w:lang w:eastAsia="ru-RU"/>
        </w:rP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получения субсидии, и в году получения субсидии на первое число месяца, в</w:t>
      </w:r>
      <w:proofErr w:type="gramEnd"/>
      <w:r w:rsidRPr="009C058A">
        <w:rPr>
          <w:rFonts w:ascii="Times New Roman" w:eastAsia="Times New Roman" w:hAnsi="Times New Roman" w:cs="Times New Roman"/>
          <w:sz w:val="28"/>
          <w:szCs w:val="28"/>
          <w:lang w:eastAsia="ru-RU"/>
        </w:rPr>
        <w:t xml:space="preserve"> </w:t>
      </w:r>
      <w:proofErr w:type="gramStart"/>
      <w:r w:rsidRPr="009C058A">
        <w:rPr>
          <w:rFonts w:ascii="Times New Roman" w:eastAsia="Times New Roman" w:hAnsi="Times New Roman" w:cs="Times New Roman"/>
          <w:sz w:val="28"/>
          <w:szCs w:val="28"/>
          <w:lang w:eastAsia="ru-RU"/>
        </w:rPr>
        <w:t>котором направляется заявка на участие в отборе.</w:t>
      </w:r>
      <w:proofErr w:type="gramEnd"/>
    </w:p>
    <w:p w:rsidR="009C058A" w:rsidRPr="004327F5" w:rsidRDefault="009C058A" w:rsidP="004327F5">
      <w:pPr>
        <w:widowControl w:val="0"/>
        <w:autoSpaceDE w:val="0"/>
        <w:autoSpaceDN w:val="0"/>
        <w:ind w:firstLine="709"/>
        <w:contextualSpacing/>
        <w:jc w:val="both"/>
        <w:rPr>
          <w:rFonts w:ascii="Times New Roman" w:eastAsia="Times New Roman" w:hAnsi="Times New Roman" w:cs="Times New Roman"/>
          <w:sz w:val="28"/>
          <w:szCs w:val="28"/>
          <w:lang w:eastAsia="ru-RU"/>
        </w:rPr>
      </w:pPr>
    </w:p>
    <w:sectPr w:rsidR="009C058A" w:rsidRPr="004327F5" w:rsidSect="00471913">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9C5" w:rsidRDefault="004A79C5" w:rsidP="00471913">
      <w:pPr>
        <w:spacing w:after="0" w:line="240" w:lineRule="auto"/>
      </w:pPr>
      <w:r>
        <w:separator/>
      </w:r>
    </w:p>
  </w:endnote>
  <w:endnote w:type="continuationSeparator" w:id="0">
    <w:p w:rsidR="004A79C5" w:rsidRDefault="004A79C5" w:rsidP="00471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9C5" w:rsidRDefault="004A79C5" w:rsidP="00471913">
      <w:pPr>
        <w:spacing w:after="0" w:line="240" w:lineRule="auto"/>
      </w:pPr>
      <w:r>
        <w:separator/>
      </w:r>
    </w:p>
  </w:footnote>
  <w:footnote w:type="continuationSeparator" w:id="0">
    <w:p w:rsidR="004A79C5" w:rsidRDefault="004A79C5" w:rsidP="00471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543063"/>
      <w:docPartObj>
        <w:docPartGallery w:val="Page Numbers (Top of Page)"/>
        <w:docPartUnique/>
      </w:docPartObj>
    </w:sdtPr>
    <w:sdtEndPr>
      <w:rPr>
        <w:rFonts w:ascii="Times New Roman" w:hAnsi="Times New Roman" w:cs="Times New Roman"/>
        <w:sz w:val="24"/>
        <w:szCs w:val="24"/>
      </w:rPr>
    </w:sdtEndPr>
    <w:sdtContent>
      <w:p w:rsidR="004A79C5" w:rsidRPr="005A3175" w:rsidRDefault="004A79C5">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7353E4">
          <w:rPr>
            <w:rFonts w:ascii="Times New Roman" w:hAnsi="Times New Roman" w:cs="Times New Roman"/>
            <w:noProof/>
            <w:sz w:val="24"/>
            <w:szCs w:val="24"/>
          </w:rPr>
          <w:t>8</w:t>
        </w:r>
        <w:r w:rsidRPr="005A3175">
          <w:rPr>
            <w:rFonts w:ascii="Times New Roman" w:hAnsi="Times New Roman" w:cs="Times New Roman"/>
            <w:sz w:val="24"/>
            <w:szCs w:val="24"/>
          </w:rPr>
          <w:fldChar w:fldCharType="end"/>
        </w:r>
      </w:p>
    </w:sdtContent>
  </w:sdt>
  <w:p w:rsidR="004A79C5" w:rsidRDefault="004A79C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2C0B6840"/>
    <w:multiLevelType w:val="hybridMultilevel"/>
    <w:tmpl w:val="AC328722"/>
    <w:lvl w:ilvl="0" w:tplc="D58ABED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6870515F"/>
    <w:multiLevelType w:val="hybridMultilevel"/>
    <w:tmpl w:val="1B8290C2"/>
    <w:lvl w:ilvl="0" w:tplc="D5FA5C36">
      <w:start w:val="1"/>
      <w:numFmt w:val="decimal"/>
      <w:lvlText w:val="%1)"/>
      <w:lvlJc w:val="left"/>
      <w:pPr>
        <w:ind w:left="1128" w:hanging="552"/>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characterSpacingControl w:val="doNotCompress"/>
  <w:footnotePr>
    <w:footnote w:id="-1"/>
    <w:footnote w:id="0"/>
  </w:footnotePr>
  <w:endnotePr>
    <w:endnote w:id="-1"/>
    <w:endnote w:id="0"/>
  </w:endnotePr>
  <w:compat/>
  <w:rsids>
    <w:rsidRoot w:val="00E418F0"/>
    <w:rsid w:val="00006D22"/>
    <w:rsid w:val="000118BF"/>
    <w:rsid w:val="000119CE"/>
    <w:rsid w:val="00013DD1"/>
    <w:rsid w:val="00017953"/>
    <w:rsid w:val="00021209"/>
    <w:rsid w:val="000271C5"/>
    <w:rsid w:val="0003555E"/>
    <w:rsid w:val="00036908"/>
    <w:rsid w:val="0004653C"/>
    <w:rsid w:val="0006585D"/>
    <w:rsid w:val="000679AF"/>
    <w:rsid w:val="00075798"/>
    <w:rsid w:val="000806F3"/>
    <w:rsid w:val="000A0783"/>
    <w:rsid w:val="000C0E09"/>
    <w:rsid w:val="000C24C0"/>
    <w:rsid w:val="000D61E1"/>
    <w:rsid w:val="000D6E12"/>
    <w:rsid w:val="000E5C00"/>
    <w:rsid w:val="000E76B2"/>
    <w:rsid w:val="000F1259"/>
    <w:rsid w:val="000F5E0A"/>
    <w:rsid w:val="00103E9A"/>
    <w:rsid w:val="001244A6"/>
    <w:rsid w:val="001247C0"/>
    <w:rsid w:val="0012661D"/>
    <w:rsid w:val="001354E2"/>
    <w:rsid w:val="001373D6"/>
    <w:rsid w:val="00157CD1"/>
    <w:rsid w:val="0017326F"/>
    <w:rsid w:val="00173811"/>
    <w:rsid w:val="00173952"/>
    <w:rsid w:val="00177AF9"/>
    <w:rsid w:val="0018765D"/>
    <w:rsid w:val="00195886"/>
    <w:rsid w:val="001A2CE0"/>
    <w:rsid w:val="001A6E28"/>
    <w:rsid w:val="001B1DA9"/>
    <w:rsid w:val="001C65F4"/>
    <w:rsid w:val="001D31CB"/>
    <w:rsid w:val="001D32CF"/>
    <w:rsid w:val="001D59C5"/>
    <w:rsid w:val="001D6293"/>
    <w:rsid w:val="001E1588"/>
    <w:rsid w:val="001E37FB"/>
    <w:rsid w:val="001E3CDC"/>
    <w:rsid w:val="001E55BA"/>
    <w:rsid w:val="001E67B7"/>
    <w:rsid w:val="001E73AA"/>
    <w:rsid w:val="002028AE"/>
    <w:rsid w:val="002029BA"/>
    <w:rsid w:val="0020425B"/>
    <w:rsid w:val="00205090"/>
    <w:rsid w:val="002052C4"/>
    <w:rsid w:val="00206C42"/>
    <w:rsid w:val="002143B6"/>
    <w:rsid w:val="00230923"/>
    <w:rsid w:val="00242E2C"/>
    <w:rsid w:val="0026358E"/>
    <w:rsid w:val="00274BD4"/>
    <w:rsid w:val="00282AD9"/>
    <w:rsid w:val="002A2120"/>
    <w:rsid w:val="002A2D56"/>
    <w:rsid w:val="002A6173"/>
    <w:rsid w:val="002B2141"/>
    <w:rsid w:val="002B591D"/>
    <w:rsid w:val="002C0629"/>
    <w:rsid w:val="002C06EE"/>
    <w:rsid w:val="002C7AF8"/>
    <w:rsid w:val="002E1B20"/>
    <w:rsid w:val="002E4A5F"/>
    <w:rsid w:val="002E4F01"/>
    <w:rsid w:val="002F163D"/>
    <w:rsid w:val="002F5735"/>
    <w:rsid w:val="002F652E"/>
    <w:rsid w:val="002F65F5"/>
    <w:rsid w:val="002F7BA2"/>
    <w:rsid w:val="003038B5"/>
    <w:rsid w:val="00306FAA"/>
    <w:rsid w:val="00316299"/>
    <w:rsid w:val="003258A5"/>
    <w:rsid w:val="0032721F"/>
    <w:rsid w:val="00335184"/>
    <w:rsid w:val="00336170"/>
    <w:rsid w:val="00336ED3"/>
    <w:rsid w:val="0034399C"/>
    <w:rsid w:val="00344E9D"/>
    <w:rsid w:val="00345FD3"/>
    <w:rsid w:val="00347808"/>
    <w:rsid w:val="00350239"/>
    <w:rsid w:val="00353648"/>
    <w:rsid w:val="00355F41"/>
    <w:rsid w:val="0035689B"/>
    <w:rsid w:val="00363E8F"/>
    <w:rsid w:val="003659EA"/>
    <w:rsid w:val="00384C6E"/>
    <w:rsid w:val="003A5D73"/>
    <w:rsid w:val="003A7F6D"/>
    <w:rsid w:val="003B5276"/>
    <w:rsid w:val="003D012B"/>
    <w:rsid w:val="003D06B3"/>
    <w:rsid w:val="003D6761"/>
    <w:rsid w:val="003D79BA"/>
    <w:rsid w:val="003E3E26"/>
    <w:rsid w:val="003F1167"/>
    <w:rsid w:val="004111E9"/>
    <w:rsid w:val="00413E08"/>
    <w:rsid w:val="00414E11"/>
    <w:rsid w:val="00423292"/>
    <w:rsid w:val="004327F5"/>
    <w:rsid w:val="00441206"/>
    <w:rsid w:val="004476B4"/>
    <w:rsid w:val="0045148B"/>
    <w:rsid w:val="00454D9D"/>
    <w:rsid w:val="004552D1"/>
    <w:rsid w:val="00457DB6"/>
    <w:rsid w:val="00471913"/>
    <w:rsid w:val="004755EB"/>
    <w:rsid w:val="004967BC"/>
    <w:rsid w:val="004A3B86"/>
    <w:rsid w:val="004A658F"/>
    <w:rsid w:val="004A79C5"/>
    <w:rsid w:val="004B0810"/>
    <w:rsid w:val="004B1B15"/>
    <w:rsid w:val="004B5BB8"/>
    <w:rsid w:val="004C0F54"/>
    <w:rsid w:val="004C1A1A"/>
    <w:rsid w:val="004C3ED1"/>
    <w:rsid w:val="004C4A6E"/>
    <w:rsid w:val="004D07CF"/>
    <w:rsid w:val="004D42DF"/>
    <w:rsid w:val="004D74EC"/>
    <w:rsid w:val="004E101E"/>
    <w:rsid w:val="004E2A3B"/>
    <w:rsid w:val="004E39DE"/>
    <w:rsid w:val="004F041E"/>
    <w:rsid w:val="004F1FED"/>
    <w:rsid w:val="00503DAD"/>
    <w:rsid w:val="00505EFF"/>
    <w:rsid w:val="00516B1B"/>
    <w:rsid w:val="005175A1"/>
    <w:rsid w:val="00527AD0"/>
    <w:rsid w:val="00532938"/>
    <w:rsid w:val="00534CF6"/>
    <w:rsid w:val="0056027D"/>
    <w:rsid w:val="005763B7"/>
    <w:rsid w:val="00590A11"/>
    <w:rsid w:val="005A11AC"/>
    <w:rsid w:val="005A3175"/>
    <w:rsid w:val="005A3FCB"/>
    <w:rsid w:val="005A4C47"/>
    <w:rsid w:val="005A7EEF"/>
    <w:rsid w:val="005B168C"/>
    <w:rsid w:val="005C13C2"/>
    <w:rsid w:val="005C7F17"/>
    <w:rsid w:val="005E4045"/>
    <w:rsid w:val="005E4EDA"/>
    <w:rsid w:val="005F38C0"/>
    <w:rsid w:val="00613713"/>
    <w:rsid w:val="00616E26"/>
    <w:rsid w:val="00622D01"/>
    <w:rsid w:val="006242DE"/>
    <w:rsid w:val="00625C60"/>
    <w:rsid w:val="006274D8"/>
    <w:rsid w:val="0063153E"/>
    <w:rsid w:val="00631F9A"/>
    <w:rsid w:val="00632513"/>
    <w:rsid w:val="00636182"/>
    <w:rsid w:val="006377DF"/>
    <w:rsid w:val="00644695"/>
    <w:rsid w:val="00654625"/>
    <w:rsid w:val="00655444"/>
    <w:rsid w:val="00671E11"/>
    <w:rsid w:val="00677AD0"/>
    <w:rsid w:val="006813C0"/>
    <w:rsid w:val="00687EB0"/>
    <w:rsid w:val="00692524"/>
    <w:rsid w:val="00693A56"/>
    <w:rsid w:val="006A23F4"/>
    <w:rsid w:val="006A420E"/>
    <w:rsid w:val="006B0091"/>
    <w:rsid w:val="006C61A9"/>
    <w:rsid w:val="006D3D99"/>
    <w:rsid w:val="006D496C"/>
    <w:rsid w:val="006D74EE"/>
    <w:rsid w:val="006E1FCF"/>
    <w:rsid w:val="006E7E4C"/>
    <w:rsid w:val="006F230C"/>
    <w:rsid w:val="00703202"/>
    <w:rsid w:val="00704A7B"/>
    <w:rsid w:val="00705A31"/>
    <w:rsid w:val="007242AF"/>
    <w:rsid w:val="007307A7"/>
    <w:rsid w:val="00733201"/>
    <w:rsid w:val="007353E4"/>
    <w:rsid w:val="00736660"/>
    <w:rsid w:val="007420CA"/>
    <w:rsid w:val="00745AB4"/>
    <w:rsid w:val="00753ED0"/>
    <w:rsid w:val="007540AB"/>
    <w:rsid w:val="0076257D"/>
    <w:rsid w:val="00765BFB"/>
    <w:rsid w:val="007831F6"/>
    <w:rsid w:val="007852D3"/>
    <w:rsid w:val="00786DAD"/>
    <w:rsid w:val="00786F93"/>
    <w:rsid w:val="00790A52"/>
    <w:rsid w:val="00794B91"/>
    <w:rsid w:val="007A1FDA"/>
    <w:rsid w:val="007B4821"/>
    <w:rsid w:val="007B5574"/>
    <w:rsid w:val="007C56F6"/>
    <w:rsid w:val="007C6512"/>
    <w:rsid w:val="007D215C"/>
    <w:rsid w:val="007F161A"/>
    <w:rsid w:val="007F2257"/>
    <w:rsid w:val="007F2FCF"/>
    <w:rsid w:val="007F5B74"/>
    <w:rsid w:val="00802ED6"/>
    <w:rsid w:val="00805EE8"/>
    <w:rsid w:val="008215E9"/>
    <w:rsid w:val="008233DF"/>
    <w:rsid w:val="00826864"/>
    <w:rsid w:val="00841D6D"/>
    <w:rsid w:val="00842B6E"/>
    <w:rsid w:val="00846A3D"/>
    <w:rsid w:val="008560AD"/>
    <w:rsid w:val="0087668E"/>
    <w:rsid w:val="00876750"/>
    <w:rsid w:val="00876760"/>
    <w:rsid w:val="008B4519"/>
    <w:rsid w:val="008B53F3"/>
    <w:rsid w:val="008B62A1"/>
    <w:rsid w:val="008C1208"/>
    <w:rsid w:val="008D18C5"/>
    <w:rsid w:val="008D694C"/>
    <w:rsid w:val="008E4136"/>
    <w:rsid w:val="008F1BD1"/>
    <w:rsid w:val="00901FC2"/>
    <w:rsid w:val="00905D49"/>
    <w:rsid w:val="00907789"/>
    <w:rsid w:val="009115A6"/>
    <w:rsid w:val="00911AC4"/>
    <w:rsid w:val="009128A2"/>
    <w:rsid w:val="00913F82"/>
    <w:rsid w:val="009173B5"/>
    <w:rsid w:val="00926123"/>
    <w:rsid w:val="00927712"/>
    <w:rsid w:val="009315E1"/>
    <w:rsid w:val="009409E3"/>
    <w:rsid w:val="00940DC6"/>
    <w:rsid w:val="009445AA"/>
    <w:rsid w:val="0094577F"/>
    <w:rsid w:val="009508A6"/>
    <w:rsid w:val="00957CBB"/>
    <w:rsid w:val="0096043D"/>
    <w:rsid w:val="00962BAA"/>
    <w:rsid w:val="009A0CA5"/>
    <w:rsid w:val="009A5FB2"/>
    <w:rsid w:val="009A7801"/>
    <w:rsid w:val="009B42D3"/>
    <w:rsid w:val="009C058A"/>
    <w:rsid w:val="00A074CD"/>
    <w:rsid w:val="00A147A0"/>
    <w:rsid w:val="00A165AC"/>
    <w:rsid w:val="00A255FE"/>
    <w:rsid w:val="00A373E2"/>
    <w:rsid w:val="00A43E08"/>
    <w:rsid w:val="00A44CCB"/>
    <w:rsid w:val="00A57192"/>
    <w:rsid w:val="00A57C7A"/>
    <w:rsid w:val="00A71B9D"/>
    <w:rsid w:val="00A727FB"/>
    <w:rsid w:val="00A802AF"/>
    <w:rsid w:val="00A8142B"/>
    <w:rsid w:val="00A834B5"/>
    <w:rsid w:val="00A90864"/>
    <w:rsid w:val="00A923AC"/>
    <w:rsid w:val="00A958DB"/>
    <w:rsid w:val="00AA1713"/>
    <w:rsid w:val="00AA552B"/>
    <w:rsid w:val="00AB2735"/>
    <w:rsid w:val="00AB2C80"/>
    <w:rsid w:val="00AB4FED"/>
    <w:rsid w:val="00AC4265"/>
    <w:rsid w:val="00AC5B66"/>
    <w:rsid w:val="00AD2DAD"/>
    <w:rsid w:val="00AD483E"/>
    <w:rsid w:val="00AE162A"/>
    <w:rsid w:val="00B0378F"/>
    <w:rsid w:val="00B07361"/>
    <w:rsid w:val="00B12BE2"/>
    <w:rsid w:val="00B17B5C"/>
    <w:rsid w:val="00B27E83"/>
    <w:rsid w:val="00B54FEE"/>
    <w:rsid w:val="00B614C2"/>
    <w:rsid w:val="00B662A2"/>
    <w:rsid w:val="00B676AB"/>
    <w:rsid w:val="00B72BFD"/>
    <w:rsid w:val="00B80A9B"/>
    <w:rsid w:val="00B84A38"/>
    <w:rsid w:val="00B84F57"/>
    <w:rsid w:val="00B8777B"/>
    <w:rsid w:val="00B94C22"/>
    <w:rsid w:val="00BA3E98"/>
    <w:rsid w:val="00BC5223"/>
    <w:rsid w:val="00BC61A4"/>
    <w:rsid w:val="00BD2B27"/>
    <w:rsid w:val="00BE00DE"/>
    <w:rsid w:val="00BE39B1"/>
    <w:rsid w:val="00BE7A63"/>
    <w:rsid w:val="00C25A26"/>
    <w:rsid w:val="00C3459A"/>
    <w:rsid w:val="00C354DC"/>
    <w:rsid w:val="00C35F35"/>
    <w:rsid w:val="00C51524"/>
    <w:rsid w:val="00C6102F"/>
    <w:rsid w:val="00C612A9"/>
    <w:rsid w:val="00C738F7"/>
    <w:rsid w:val="00C77EC9"/>
    <w:rsid w:val="00C83AC2"/>
    <w:rsid w:val="00C9394C"/>
    <w:rsid w:val="00C96BAE"/>
    <w:rsid w:val="00CA13D4"/>
    <w:rsid w:val="00CA262A"/>
    <w:rsid w:val="00CA453D"/>
    <w:rsid w:val="00CB094C"/>
    <w:rsid w:val="00CB1004"/>
    <w:rsid w:val="00CD34DB"/>
    <w:rsid w:val="00CE389E"/>
    <w:rsid w:val="00CF096F"/>
    <w:rsid w:val="00CF4D07"/>
    <w:rsid w:val="00D17E89"/>
    <w:rsid w:val="00D311C3"/>
    <w:rsid w:val="00D33355"/>
    <w:rsid w:val="00D52C69"/>
    <w:rsid w:val="00D52E10"/>
    <w:rsid w:val="00D557ED"/>
    <w:rsid w:val="00D61347"/>
    <w:rsid w:val="00D62C15"/>
    <w:rsid w:val="00D63E37"/>
    <w:rsid w:val="00D71BE6"/>
    <w:rsid w:val="00D8419A"/>
    <w:rsid w:val="00D96640"/>
    <w:rsid w:val="00DA4409"/>
    <w:rsid w:val="00DD3D98"/>
    <w:rsid w:val="00DD5E88"/>
    <w:rsid w:val="00DD731F"/>
    <w:rsid w:val="00DE23C4"/>
    <w:rsid w:val="00DE6FAE"/>
    <w:rsid w:val="00E05C9B"/>
    <w:rsid w:val="00E238B6"/>
    <w:rsid w:val="00E32EBE"/>
    <w:rsid w:val="00E3430F"/>
    <w:rsid w:val="00E35933"/>
    <w:rsid w:val="00E36596"/>
    <w:rsid w:val="00E418F0"/>
    <w:rsid w:val="00E42F15"/>
    <w:rsid w:val="00E54DE7"/>
    <w:rsid w:val="00E57AE5"/>
    <w:rsid w:val="00E615B6"/>
    <w:rsid w:val="00E913FC"/>
    <w:rsid w:val="00E93D30"/>
    <w:rsid w:val="00E97671"/>
    <w:rsid w:val="00EA5CAF"/>
    <w:rsid w:val="00EB3353"/>
    <w:rsid w:val="00EC1700"/>
    <w:rsid w:val="00EC50C7"/>
    <w:rsid w:val="00ED5C8D"/>
    <w:rsid w:val="00ED7102"/>
    <w:rsid w:val="00EE29C9"/>
    <w:rsid w:val="00EE4E9F"/>
    <w:rsid w:val="00EF0D86"/>
    <w:rsid w:val="00F06536"/>
    <w:rsid w:val="00F11916"/>
    <w:rsid w:val="00F2118F"/>
    <w:rsid w:val="00F212EF"/>
    <w:rsid w:val="00F24E7C"/>
    <w:rsid w:val="00F27966"/>
    <w:rsid w:val="00F70E3F"/>
    <w:rsid w:val="00F81D74"/>
    <w:rsid w:val="00FA4C94"/>
    <w:rsid w:val="00FA70EF"/>
    <w:rsid w:val="00FB26D7"/>
    <w:rsid w:val="00FB3FB7"/>
    <w:rsid w:val="00FB45E7"/>
    <w:rsid w:val="00FD1383"/>
    <w:rsid w:val="00FF4B6C"/>
    <w:rsid w:val="00FF7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A71B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7302486">
      <w:bodyDiv w:val="1"/>
      <w:marLeft w:val="0"/>
      <w:marRight w:val="0"/>
      <w:marTop w:val="0"/>
      <w:marBottom w:val="0"/>
      <w:divBdr>
        <w:top w:val="none" w:sz="0" w:space="0" w:color="auto"/>
        <w:left w:val="none" w:sz="0" w:space="0" w:color="auto"/>
        <w:bottom w:val="none" w:sz="0" w:space="0" w:color="auto"/>
        <w:right w:val="none" w:sz="0" w:space="0" w:color="auto"/>
      </w:divBdr>
    </w:div>
    <w:div w:id="555432815">
      <w:bodyDiv w:val="1"/>
      <w:marLeft w:val="0"/>
      <w:marRight w:val="0"/>
      <w:marTop w:val="0"/>
      <w:marBottom w:val="0"/>
      <w:divBdr>
        <w:top w:val="none" w:sz="0" w:space="0" w:color="auto"/>
        <w:left w:val="none" w:sz="0" w:space="0" w:color="auto"/>
        <w:bottom w:val="none" w:sz="0" w:space="0" w:color="auto"/>
        <w:right w:val="none" w:sz="0" w:space="0" w:color="auto"/>
      </w:divBdr>
    </w:div>
    <w:div w:id="718094431">
      <w:bodyDiv w:val="1"/>
      <w:marLeft w:val="0"/>
      <w:marRight w:val="0"/>
      <w:marTop w:val="0"/>
      <w:marBottom w:val="0"/>
      <w:divBdr>
        <w:top w:val="none" w:sz="0" w:space="0" w:color="auto"/>
        <w:left w:val="none" w:sz="0" w:space="0" w:color="auto"/>
        <w:bottom w:val="none" w:sz="0" w:space="0" w:color="auto"/>
        <w:right w:val="none" w:sz="0" w:space="0" w:color="auto"/>
      </w:divBdr>
    </w:div>
    <w:div w:id="1043477450">
      <w:bodyDiv w:val="1"/>
      <w:marLeft w:val="0"/>
      <w:marRight w:val="0"/>
      <w:marTop w:val="0"/>
      <w:marBottom w:val="0"/>
      <w:divBdr>
        <w:top w:val="none" w:sz="0" w:space="0" w:color="auto"/>
        <w:left w:val="none" w:sz="0" w:space="0" w:color="auto"/>
        <w:bottom w:val="none" w:sz="0" w:space="0" w:color="auto"/>
        <w:right w:val="none" w:sz="0" w:space="0" w:color="auto"/>
      </w:divBdr>
    </w:div>
    <w:div w:id="1080641841">
      <w:bodyDiv w:val="1"/>
      <w:marLeft w:val="0"/>
      <w:marRight w:val="0"/>
      <w:marTop w:val="0"/>
      <w:marBottom w:val="0"/>
      <w:divBdr>
        <w:top w:val="none" w:sz="0" w:space="0" w:color="auto"/>
        <w:left w:val="none" w:sz="0" w:space="0" w:color="auto"/>
        <w:bottom w:val="none" w:sz="0" w:space="0" w:color="auto"/>
        <w:right w:val="none" w:sz="0" w:space="0" w:color="auto"/>
      </w:divBdr>
    </w:div>
    <w:div w:id="1229657197">
      <w:bodyDiv w:val="1"/>
      <w:marLeft w:val="0"/>
      <w:marRight w:val="0"/>
      <w:marTop w:val="0"/>
      <w:marBottom w:val="0"/>
      <w:divBdr>
        <w:top w:val="none" w:sz="0" w:space="0" w:color="auto"/>
        <w:left w:val="none" w:sz="0" w:space="0" w:color="auto"/>
        <w:bottom w:val="none" w:sz="0" w:space="0" w:color="auto"/>
        <w:right w:val="none" w:sz="0" w:space="0" w:color="auto"/>
      </w:divBdr>
    </w:div>
    <w:div w:id="1296525840">
      <w:bodyDiv w:val="1"/>
      <w:marLeft w:val="0"/>
      <w:marRight w:val="0"/>
      <w:marTop w:val="0"/>
      <w:marBottom w:val="0"/>
      <w:divBdr>
        <w:top w:val="none" w:sz="0" w:space="0" w:color="auto"/>
        <w:left w:val="none" w:sz="0" w:space="0" w:color="auto"/>
        <w:bottom w:val="none" w:sz="0" w:space="0" w:color="auto"/>
        <w:right w:val="none" w:sz="0" w:space="0" w:color="auto"/>
      </w:divBdr>
    </w:div>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 w:id="1748461207">
      <w:bodyDiv w:val="1"/>
      <w:marLeft w:val="0"/>
      <w:marRight w:val="0"/>
      <w:marTop w:val="0"/>
      <w:marBottom w:val="0"/>
      <w:divBdr>
        <w:top w:val="none" w:sz="0" w:space="0" w:color="auto"/>
        <w:left w:val="none" w:sz="0" w:space="0" w:color="auto"/>
        <w:bottom w:val="none" w:sz="0" w:space="0" w:color="auto"/>
        <w:right w:val="none" w:sz="0" w:space="0" w:color="auto"/>
      </w:divBdr>
    </w:div>
    <w:div w:id="1830518341">
      <w:bodyDiv w:val="1"/>
      <w:marLeft w:val="0"/>
      <w:marRight w:val="0"/>
      <w:marTop w:val="0"/>
      <w:marBottom w:val="0"/>
      <w:divBdr>
        <w:top w:val="none" w:sz="0" w:space="0" w:color="auto"/>
        <w:left w:val="none" w:sz="0" w:space="0" w:color="auto"/>
        <w:bottom w:val="none" w:sz="0" w:space="0" w:color="auto"/>
        <w:right w:val="none" w:sz="0" w:space="0" w:color="auto"/>
      </w:divBdr>
    </w:div>
    <w:div w:id="20387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yperlink" Target="consultantplus://offline/ref=AF0EE92F67DC2D641C821FD771BD69E345995B60A0B8BF167C4E86BB1BB65FA73BB48034841D17937FD5C65EDCECEFE176E85862E43CED8B62BDF535x9R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D0793400B402A89EA36ACE4C7745C36A21F9F5FEFDA1445207054D655F8B1606A0C2AB25637318099B1E1B2AI9K1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483252ACFD985E991F439DCB8D4D35A56916368D3A89F1E92C5F50695310BCC4173CD0D567465E05938BBABE53E59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D0793400B402A89EA374C35A1B1ACC6D29A2F0F5FBAA150751031A3A0F8D4354E09CF2662E60190F851A1829998F99A770AA0F8DB5D34884ECFDF9I0K9J" TargetMode="External"/><Relationship Id="rId5" Type="http://schemas.openxmlformats.org/officeDocument/2006/relationships/webSettings" Target="webSettings.xml"/><Relationship Id="rId15" Type="http://schemas.openxmlformats.org/officeDocument/2006/relationships/hyperlink" Target="consultantplus://offline/ref=AF0EE92F67DC2D641C821FD771BD69E345995B60A0B8BF167C4E86BB1BB65FA73BB48034841D17937FD5C45ED2ECEFE176E85862E43CED8B62BDF535x9R5J" TargetMode="External"/><Relationship Id="rId10" Type="http://schemas.openxmlformats.org/officeDocument/2006/relationships/hyperlink" Target="consultantplus://offline/ref=933803E26477AE5B1EB2D4D0557D550D2FCA8D6EAB0AA4552D24F3CDCE151DD087F15D40CF0DD906FDEB1ACB80B2BF2BB4E5F2E7F49C1414AF13341EgFl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asagro.ru" TargetMode="External"/><Relationship Id="rId14" Type="http://schemas.openxmlformats.org/officeDocument/2006/relationships/hyperlink" Target="consultantplus://offline/ref=AF0EE92F67DC2D641C821FD771BD69E345995B60A0B8BF167C4E86BB1BB65FA73BB48034841D17937FD5C45EDDECEFE176E85862E43CED8B62BDF535x9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7041-24C1-4B6F-926D-9B23304B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8</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Токарева</cp:lastModifiedBy>
  <cp:revision>80</cp:revision>
  <cp:lastPrinted>2022-09-19T04:23:00Z</cp:lastPrinted>
  <dcterms:created xsi:type="dcterms:W3CDTF">2022-02-10T09:53:00Z</dcterms:created>
  <dcterms:modified xsi:type="dcterms:W3CDTF">2024-09-23T03:55:00Z</dcterms:modified>
</cp:coreProperties>
</file>